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85710" w14:textId="77777777" w:rsidR="00452D02" w:rsidRPr="00452D02" w:rsidRDefault="00452D02" w:rsidP="00C31DEC">
      <w:pPr>
        <w:jc w:val="both"/>
        <w:rPr>
          <w:sz w:val="24"/>
          <w:szCs w:val="24"/>
        </w:rPr>
      </w:pPr>
      <w:r w:rsidRPr="00452D02">
        <w:rPr>
          <w:sz w:val="24"/>
          <w:szCs w:val="24"/>
        </w:rPr>
        <w:t>Έχοντας υπόψη τα εξής :</w:t>
      </w:r>
    </w:p>
    <w:p w14:paraId="2AD1F1BE" w14:textId="77777777" w:rsidR="00452D02" w:rsidRDefault="00452D02" w:rsidP="00452D02">
      <w:pPr>
        <w:pStyle w:val="a6"/>
        <w:numPr>
          <w:ilvl w:val="0"/>
          <w:numId w:val="3"/>
        </w:numPr>
        <w:suppressAutoHyphens/>
        <w:spacing w:before="120" w:after="120" w:line="240" w:lineRule="auto"/>
        <w:ind w:left="0" w:firstLine="284"/>
        <w:contextualSpacing w:val="0"/>
        <w:jc w:val="both"/>
        <w:rPr>
          <w:sz w:val="24"/>
          <w:szCs w:val="24"/>
        </w:rPr>
      </w:pPr>
      <w:r w:rsidRPr="00452D02">
        <w:rPr>
          <w:sz w:val="24"/>
          <w:szCs w:val="24"/>
          <w:lang w:val="en-US"/>
        </w:rPr>
        <w:t>To</w:t>
      </w:r>
      <w:r w:rsidRPr="00452D02">
        <w:rPr>
          <w:sz w:val="24"/>
          <w:szCs w:val="24"/>
        </w:rPr>
        <w:t xml:space="preserve"> αριθ. πρωτ. 2624/16.04.2025 </w:t>
      </w:r>
      <w:r w:rsidRPr="00452D02">
        <w:rPr>
          <w:b/>
          <w:bCs/>
          <w:sz w:val="24"/>
          <w:szCs w:val="24"/>
        </w:rPr>
        <w:t>αίτημα του Δήμου Αρριανών</w:t>
      </w:r>
      <w:r w:rsidRPr="00452D02">
        <w:rPr>
          <w:sz w:val="24"/>
          <w:szCs w:val="24"/>
        </w:rPr>
        <w:t xml:space="preserve"> προς την Κεντρική ένωση Δήμων Ελλάδος για δωρεά ενός πυροσβεστικού οχήματος 4χ4 στο Δήμο Αρριανών για την κάλυψη αναγκών πρόληψης φυσικών καταστροφών, προστασίας του περιβάλλοντος και πυροπροστασίας.</w:t>
      </w:r>
    </w:p>
    <w:p w14:paraId="0A941FA5" w14:textId="77777777" w:rsidR="00452D02" w:rsidRDefault="00452D02" w:rsidP="00452D02">
      <w:pPr>
        <w:pStyle w:val="a6"/>
        <w:numPr>
          <w:ilvl w:val="0"/>
          <w:numId w:val="3"/>
        </w:numPr>
        <w:suppressAutoHyphens/>
        <w:spacing w:before="120" w:after="120" w:line="240" w:lineRule="auto"/>
        <w:ind w:left="0" w:firstLine="284"/>
        <w:contextualSpacing w:val="0"/>
        <w:jc w:val="both"/>
        <w:rPr>
          <w:sz w:val="24"/>
          <w:szCs w:val="24"/>
        </w:rPr>
      </w:pPr>
      <w:r w:rsidRPr="00452D02">
        <w:rPr>
          <w:sz w:val="24"/>
          <w:szCs w:val="24"/>
        </w:rPr>
        <w:t xml:space="preserve">Την από 01/07/2025 </w:t>
      </w:r>
      <w:r w:rsidRPr="00452D02">
        <w:rPr>
          <w:b/>
          <w:bCs/>
          <w:sz w:val="24"/>
          <w:szCs w:val="24"/>
        </w:rPr>
        <w:t xml:space="preserve">προγραμματική σύμβαση </w:t>
      </w:r>
      <w:r w:rsidRPr="00452D02">
        <w:rPr>
          <w:sz w:val="24"/>
          <w:szCs w:val="24"/>
        </w:rPr>
        <w:t>(ΑΔΑ: 62ΙΡΟΛ2Ε-3ΓΖ) μεταξύ του Ν.Π.Ι.Δ. με την επωνυμία «Κεντρική  Ένωση Δήμων Ελλάδος» (Κ.Ε.Δ.Ε.) και του Δήμου Αρριανών με σκοπό  την συνεργασία των μερών για την αναβάθμιση της πολιτικής προστασίας του Δήμου Αρριανών και συγκεκριμένα για την προμήθεια ενός πυροσβεστικού.</w:t>
      </w:r>
    </w:p>
    <w:p w14:paraId="2933520F" w14:textId="77777777" w:rsidR="00452D02" w:rsidRDefault="00452D02" w:rsidP="00452D02">
      <w:pPr>
        <w:pStyle w:val="a6"/>
        <w:numPr>
          <w:ilvl w:val="0"/>
          <w:numId w:val="3"/>
        </w:numPr>
        <w:suppressAutoHyphens/>
        <w:spacing w:before="120" w:after="120" w:line="240" w:lineRule="auto"/>
        <w:ind w:left="0" w:firstLine="284"/>
        <w:contextualSpacing w:val="0"/>
        <w:jc w:val="both"/>
        <w:rPr>
          <w:sz w:val="24"/>
          <w:szCs w:val="24"/>
        </w:rPr>
      </w:pPr>
      <w:r w:rsidRPr="00452D02">
        <w:rPr>
          <w:sz w:val="24"/>
          <w:szCs w:val="24"/>
        </w:rPr>
        <w:t xml:space="preserve">Την αριθ. 80/01.07.2025  </w:t>
      </w:r>
      <w:r w:rsidRPr="00452D02">
        <w:rPr>
          <w:b/>
          <w:bCs/>
          <w:sz w:val="24"/>
          <w:szCs w:val="24"/>
        </w:rPr>
        <w:t>τεχνική μελέτη</w:t>
      </w:r>
      <w:r w:rsidRPr="00452D02">
        <w:rPr>
          <w:sz w:val="24"/>
          <w:szCs w:val="24"/>
        </w:rPr>
        <w:t xml:space="preserve"> της αρμόδιας υπηρεσίας του Δήμου Αρριανών για την εκκίνηση της διαδικασίας ανάδειξης αναδόχου της προμήθεια ενός μικρού πυροσβεστικού για τις ανάγκες του Δήμου Αρριανών, εκτιμώμενης αξίας 75.000,00  συμπεριλαμβανομένου Φ.Π.Α. 24%.</w:t>
      </w:r>
    </w:p>
    <w:p w14:paraId="06A389B3" w14:textId="77777777" w:rsidR="00452D02" w:rsidRDefault="00452D02" w:rsidP="00452D02">
      <w:pPr>
        <w:pStyle w:val="a6"/>
        <w:numPr>
          <w:ilvl w:val="0"/>
          <w:numId w:val="3"/>
        </w:numPr>
        <w:suppressAutoHyphens/>
        <w:spacing w:before="120" w:after="120" w:line="240" w:lineRule="auto"/>
        <w:ind w:left="0" w:firstLine="284"/>
        <w:contextualSpacing w:val="0"/>
        <w:jc w:val="both"/>
        <w:rPr>
          <w:sz w:val="24"/>
          <w:szCs w:val="24"/>
        </w:rPr>
      </w:pPr>
      <w:r w:rsidRPr="00452D02">
        <w:rPr>
          <w:sz w:val="24"/>
          <w:szCs w:val="24"/>
        </w:rPr>
        <w:t xml:space="preserve">Το αρ. πρωτ. 2168/30-05-2025 (ΑΔΑΜ: 25REQ017012897 2025-06-13) </w:t>
      </w:r>
      <w:r w:rsidRPr="00452D02">
        <w:rPr>
          <w:b/>
          <w:bCs/>
          <w:sz w:val="24"/>
          <w:szCs w:val="24"/>
        </w:rPr>
        <w:t xml:space="preserve">πρωτογενές αίτημα </w:t>
      </w:r>
      <w:r w:rsidRPr="00452D02">
        <w:rPr>
          <w:sz w:val="24"/>
          <w:szCs w:val="24"/>
        </w:rPr>
        <w:t>που καταχωρήθηκε στο Κεντρικό Ηλεκτρονικό Μητρώο Δημοσίων Συμβάσεων.</w:t>
      </w:r>
    </w:p>
    <w:p w14:paraId="296F8EBF" w14:textId="77777777" w:rsidR="00452D02" w:rsidRDefault="00452D02" w:rsidP="00452D02">
      <w:pPr>
        <w:pStyle w:val="a6"/>
        <w:numPr>
          <w:ilvl w:val="0"/>
          <w:numId w:val="3"/>
        </w:numPr>
        <w:suppressAutoHyphens/>
        <w:spacing w:before="120" w:after="120" w:line="240" w:lineRule="auto"/>
        <w:ind w:left="0" w:firstLine="284"/>
        <w:contextualSpacing w:val="0"/>
        <w:jc w:val="both"/>
        <w:rPr>
          <w:sz w:val="24"/>
          <w:szCs w:val="24"/>
        </w:rPr>
      </w:pPr>
      <w:r w:rsidRPr="00452D02">
        <w:rPr>
          <w:sz w:val="24"/>
          <w:szCs w:val="24"/>
        </w:rPr>
        <w:t xml:space="preserve">Την  </w:t>
      </w:r>
      <w:r w:rsidRPr="00452D02">
        <w:rPr>
          <w:b/>
          <w:bCs/>
          <w:sz w:val="24"/>
          <w:szCs w:val="24"/>
        </w:rPr>
        <w:t>απόφαση ανάληψης υποχρέωσης</w:t>
      </w:r>
      <w:r w:rsidRPr="00452D02">
        <w:rPr>
          <w:sz w:val="24"/>
          <w:szCs w:val="24"/>
        </w:rPr>
        <w:t xml:space="preserve"> με αρ. πρωτ. 2.320/11-06-2025 (ΑΔΑ: 9ΚΙΩΟΛ2Φ-ΒΓΠ).</w:t>
      </w:r>
    </w:p>
    <w:p w14:paraId="068438D9" w14:textId="77777777" w:rsidR="00452D02" w:rsidRDefault="00452D02" w:rsidP="00452D02">
      <w:pPr>
        <w:pStyle w:val="a6"/>
        <w:numPr>
          <w:ilvl w:val="0"/>
          <w:numId w:val="3"/>
        </w:numPr>
        <w:suppressAutoHyphens/>
        <w:spacing w:before="120" w:after="120" w:line="240" w:lineRule="auto"/>
        <w:ind w:left="0" w:firstLine="284"/>
        <w:contextualSpacing w:val="0"/>
        <w:jc w:val="both"/>
        <w:rPr>
          <w:sz w:val="24"/>
          <w:szCs w:val="24"/>
        </w:rPr>
      </w:pPr>
      <w:r w:rsidRPr="00452D02">
        <w:rPr>
          <w:sz w:val="24"/>
          <w:szCs w:val="24"/>
        </w:rPr>
        <w:t xml:space="preserve">Το </w:t>
      </w:r>
      <w:r w:rsidRPr="00452D02">
        <w:rPr>
          <w:b/>
          <w:bCs/>
          <w:sz w:val="24"/>
          <w:szCs w:val="24"/>
        </w:rPr>
        <w:t>εγκεκριμένο αίτημα</w:t>
      </w:r>
      <w:r w:rsidRPr="00452D02">
        <w:rPr>
          <w:sz w:val="24"/>
          <w:szCs w:val="24"/>
        </w:rPr>
        <w:t xml:space="preserve"> το οποίο καταχωρήθηκε στο Κεντρικό Ηλεκτρονικό Μητρώο Δημοσίων Συμβάσεων με ΑΔΑΜ: 25</w:t>
      </w:r>
      <w:r w:rsidRPr="00452D02">
        <w:rPr>
          <w:sz w:val="24"/>
          <w:szCs w:val="24"/>
          <w:lang w:val="en-US"/>
        </w:rPr>
        <w:t>REQ</w:t>
      </w:r>
      <w:r w:rsidRPr="00452D02">
        <w:rPr>
          <w:sz w:val="24"/>
          <w:szCs w:val="24"/>
        </w:rPr>
        <w:t>017109150 2025-06-30).</w:t>
      </w:r>
    </w:p>
    <w:p w14:paraId="7EC4C18D" w14:textId="50FFF5C4" w:rsidR="00452D02" w:rsidRDefault="00452D02" w:rsidP="00452D02">
      <w:pPr>
        <w:pStyle w:val="a6"/>
        <w:numPr>
          <w:ilvl w:val="0"/>
          <w:numId w:val="3"/>
        </w:numPr>
        <w:suppressAutoHyphens/>
        <w:spacing w:before="120" w:after="120" w:line="240" w:lineRule="auto"/>
        <w:ind w:left="0" w:firstLine="284"/>
        <w:contextualSpacing w:val="0"/>
        <w:jc w:val="both"/>
        <w:rPr>
          <w:sz w:val="24"/>
          <w:szCs w:val="24"/>
        </w:rPr>
      </w:pPr>
      <w:r w:rsidRPr="00452D02">
        <w:rPr>
          <w:sz w:val="24"/>
          <w:szCs w:val="24"/>
        </w:rPr>
        <w:t xml:space="preserve">Την </w:t>
      </w:r>
      <w:r w:rsidRPr="00452D02">
        <w:rPr>
          <w:b/>
          <w:bCs/>
          <w:sz w:val="24"/>
          <w:szCs w:val="24"/>
        </w:rPr>
        <w:t>απόφαση</w:t>
      </w:r>
      <w:r w:rsidRPr="00452D02">
        <w:rPr>
          <w:sz w:val="24"/>
          <w:szCs w:val="24"/>
        </w:rPr>
        <w:t xml:space="preserve"> 286/10.07.2025 (ΑΔΑ: ΨΛΨΙΟΛ2Φ-ΗΤΔ) </w:t>
      </w:r>
      <w:r w:rsidRPr="00452D02">
        <w:rPr>
          <w:b/>
          <w:bCs/>
          <w:sz w:val="24"/>
          <w:szCs w:val="24"/>
        </w:rPr>
        <w:t>του Διοικητικού Συμβουλίου της ΚΕΔΕ</w:t>
      </w:r>
      <w:r w:rsidRPr="00452D02">
        <w:rPr>
          <w:sz w:val="24"/>
          <w:szCs w:val="24"/>
        </w:rPr>
        <w:t xml:space="preserve"> περί έγκρισης της Μελέτης Προμήθειας, των τεχνικών προδιαγραφών, κατάρτισης όρων διακήρυξης ανοικτού ηλεκτρονικού διαγωνισμού κάτω των ορίων και συγκρότησης της επιτροπής αξιολόγησης του διαγωνισμού.</w:t>
      </w:r>
    </w:p>
    <w:p w14:paraId="498AE6AC" w14:textId="277B50B4" w:rsidR="00452D02" w:rsidRDefault="00452D02" w:rsidP="00452D02">
      <w:pPr>
        <w:pStyle w:val="a6"/>
        <w:numPr>
          <w:ilvl w:val="0"/>
          <w:numId w:val="3"/>
        </w:numPr>
        <w:suppressAutoHyphens/>
        <w:spacing w:before="120" w:after="120" w:line="240" w:lineRule="auto"/>
        <w:ind w:left="0" w:firstLine="284"/>
        <w:contextualSpacing w:val="0"/>
        <w:jc w:val="both"/>
        <w:rPr>
          <w:sz w:val="24"/>
          <w:szCs w:val="24"/>
        </w:rPr>
      </w:pPr>
      <w:r>
        <w:rPr>
          <w:sz w:val="24"/>
          <w:szCs w:val="24"/>
        </w:rPr>
        <w:t xml:space="preserve">Την </w:t>
      </w:r>
      <w:r w:rsidRPr="00C31DEC">
        <w:rPr>
          <w:sz w:val="24"/>
          <w:szCs w:val="24"/>
        </w:rPr>
        <w:t>αριθ. πρωτ. 2934/17.07.2025 (ΑΔΑΜ: 25</w:t>
      </w:r>
      <w:r w:rsidRPr="00C31DEC">
        <w:rPr>
          <w:sz w:val="24"/>
          <w:szCs w:val="24"/>
          <w:lang w:val="en-US"/>
        </w:rPr>
        <w:t>PROC</w:t>
      </w:r>
      <w:r w:rsidRPr="00C31DEC">
        <w:rPr>
          <w:sz w:val="24"/>
          <w:szCs w:val="24"/>
        </w:rPr>
        <w:t>017236036 2025-07-17)</w:t>
      </w:r>
      <w:r>
        <w:rPr>
          <w:sz w:val="24"/>
          <w:szCs w:val="24"/>
        </w:rPr>
        <w:t xml:space="preserve"> </w:t>
      </w:r>
      <w:r w:rsidRPr="00452D02">
        <w:rPr>
          <w:b/>
          <w:bCs/>
          <w:sz w:val="24"/>
          <w:szCs w:val="24"/>
        </w:rPr>
        <w:t>διακήρυξη</w:t>
      </w:r>
      <w:r>
        <w:rPr>
          <w:sz w:val="24"/>
          <w:szCs w:val="24"/>
        </w:rPr>
        <w:t>.</w:t>
      </w:r>
    </w:p>
    <w:p w14:paraId="1A413426" w14:textId="720B6B0C" w:rsidR="00452D02" w:rsidRPr="00452D02" w:rsidRDefault="00452D02" w:rsidP="00452D02">
      <w:pPr>
        <w:pStyle w:val="a6"/>
        <w:numPr>
          <w:ilvl w:val="0"/>
          <w:numId w:val="3"/>
        </w:numPr>
        <w:suppressAutoHyphens/>
        <w:spacing w:before="120" w:after="120" w:line="240" w:lineRule="auto"/>
        <w:ind w:left="0" w:firstLine="284"/>
        <w:contextualSpacing w:val="0"/>
        <w:jc w:val="both"/>
        <w:rPr>
          <w:sz w:val="24"/>
          <w:szCs w:val="24"/>
        </w:rPr>
      </w:pPr>
      <w:r>
        <w:rPr>
          <w:sz w:val="24"/>
          <w:szCs w:val="24"/>
        </w:rPr>
        <w:t xml:space="preserve">Την </w:t>
      </w:r>
      <w:r w:rsidRPr="00C31DEC">
        <w:rPr>
          <w:sz w:val="24"/>
          <w:szCs w:val="24"/>
        </w:rPr>
        <w:t>αριθ. πρωτ. 293</w:t>
      </w:r>
      <w:r>
        <w:rPr>
          <w:sz w:val="24"/>
          <w:szCs w:val="24"/>
        </w:rPr>
        <w:t>5</w:t>
      </w:r>
      <w:r w:rsidRPr="00C31DEC">
        <w:rPr>
          <w:sz w:val="24"/>
          <w:szCs w:val="24"/>
        </w:rPr>
        <w:t>/17.07.2025 (ΑΔΑΜ: 25</w:t>
      </w:r>
      <w:r w:rsidRPr="00C31DEC">
        <w:rPr>
          <w:sz w:val="24"/>
          <w:szCs w:val="24"/>
          <w:lang w:val="en-US"/>
        </w:rPr>
        <w:t>PROC</w:t>
      </w:r>
      <w:r w:rsidRPr="00C31DEC">
        <w:rPr>
          <w:sz w:val="24"/>
          <w:szCs w:val="24"/>
        </w:rPr>
        <w:t>0172</w:t>
      </w:r>
      <w:r>
        <w:rPr>
          <w:sz w:val="24"/>
          <w:szCs w:val="24"/>
        </w:rPr>
        <w:t>37083</w:t>
      </w:r>
      <w:r w:rsidRPr="00C31DEC">
        <w:rPr>
          <w:sz w:val="24"/>
          <w:szCs w:val="24"/>
        </w:rPr>
        <w:t xml:space="preserve"> 2025-07-17)</w:t>
      </w:r>
      <w:r>
        <w:rPr>
          <w:sz w:val="24"/>
          <w:szCs w:val="24"/>
        </w:rPr>
        <w:t xml:space="preserve"> </w:t>
      </w:r>
      <w:r>
        <w:rPr>
          <w:b/>
          <w:bCs/>
          <w:sz w:val="24"/>
          <w:szCs w:val="24"/>
        </w:rPr>
        <w:t>περίληψη διακήρυξης</w:t>
      </w:r>
      <w:r>
        <w:rPr>
          <w:sz w:val="24"/>
          <w:szCs w:val="24"/>
        </w:rPr>
        <w:t>.</w:t>
      </w:r>
    </w:p>
    <w:p w14:paraId="56B5DF37" w14:textId="5F35720C" w:rsidR="00452D02" w:rsidRDefault="00452D02" w:rsidP="00452D02">
      <w:pPr>
        <w:pStyle w:val="a6"/>
        <w:numPr>
          <w:ilvl w:val="0"/>
          <w:numId w:val="3"/>
        </w:numPr>
        <w:suppressAutoHyphens/>
        <w:spacing w:before="120" w:after="120" w:line="240" w:lineRule="auto"/>
        <w:ind w:left="0" w:firstLine="284"/>
        <w:contextualSpacing w:val="0"/>
        <w:jc w:val="both"/>
        <w:rPr>
          <w:sz w:val="24"/>
          <w:szCs w:val="24"/>
        </w:rPr>
      </w:pPr>
      <w:r>
        <w:rPr>
          <w:sz w:val="24"/>
          <w:szCs w:val="24"/>
        </w:rPr>
        <w:t>Το γεγονός πως καταληκτική ημερομηνία υποβολής προσφορών η 4η Αυγούστου 2025 και ώρα 14</w:t>
      </w:r>
      <w:r w:rsidRPr="00452D02">
        <w:rPr>
          <w:sz w:val="24"/>
          <w:szCs w:val="24"/>
        </w:rPr>
        <w:t>:00</w:t>
      </w:r>
      <w:r>
        <w:rPr>
          <w:sz w:val="24"/>
          <w:szCs w:val="24"/>
        </w:rPr>
        <w:t>.</w:t>
      </w:r>
    </w:p>
    <w:p w14:paraId="604804E7" w14:textId="297F44D4" w:rsidR="00452D02" w:rsidRDefault="00452D02" w:rsidP="00452D02">
      <w:pPr>
        <w:pStyle w:val="a6"/>
        <w:numPr>
          <w:ilvl w:val="0"/>
          <w:numId w:val="3"/>
        </w:numPr>
        <w:suppressAutoHyphens/>
        <w:spacing w:before="120" w:after="120" w:line="240" w:lineRule="auto"/>
        <w:ind w:left="0" w:firstLine="284"/>
        <w:contextualSpacing w:val="0"/>
        <w:jc w:val="both"/>
        <w:rPr>
          <w:sz w:val="24"/>
          <w:szCs w:val="24"/>
        </w:rPr>
      </w:pPr>
      <w:r>
        <w:rPr>
          <w:sz w:val="24"/>
          <w:szCs w:val="24"/>
        </w:rPr>
        <w:t xml:space="preserve">Το γεγονός πως μέχρι και την χρονική στιγμή σύνταξης του παρόντος δεν έχει υποβληθεί προσφορά στον διαγωνισμό (α.α. ΟΠΣ ΕΣΗΔΗΣ </w:t>
      </w:r>
      <w:r w:rsidRPr="00452D02">
        <w:rPr>
          <w:sz w:val="24"/>
          <w:szCs w:val="24"/>
        </w:rPr>
        <w:t>376930</w:t>
      </w:r>
      <w:r>
        <w:rPr>
          <w:sz w:val="24"/>
          <w:szCs w:val="24"/>
        </w:rPr>
        <w:t>).</w:t>
      </w:r>
    </w:p>
    <w:p w14:paraId="0F4FF683" w14:textId="26A5F9D4" w:rsidR="00452D02" w:rsidRPr="00452D02" w:rsidRDefault="00452D02" w:rsidP="00452D02">
      <w:pPr>
        <w:pStyle w:val="a6"/>
        <w:numPr>
          <w:ilvl w:val="0"/>
          <w:numId w:val="3"/>
        </w:numPr>
        <w:suppressAutoHyphens/>
        <w:spacing w:before="120" w:after="120" w:line="240" w:lineRule="auto"/>
        <w:ind w:left="0" w:firstLine="284"/>
        <w:contextualSpacing w:val="0"/>
        <w:jc w:val="both"/>
        <w:rPr>
          <w:sz w:val="24"/>
          <w:szCs w:val="24"/>
        </w:rPr>
      </w:pPr>
      <w:r>
        <w:rPr>
          <w:sz w:val="24"/>
          <w:szCs w:val="24"/>
        </w:rPr>
        <w:t xml:space="preserve">Το </w:t>
      </w:r>
      <w:r w:rsidRPr="00452D02">
        <w:rPr>
          <w:b/>
          <w:bCs/>
          <w:sz w:val="24"/>
          <w:szCs w:val="24"/>
        </w:rPr>
        <w:t>υποβληθέν ερώτημα</w:t>
      </w:r>
      <w:r>
        <w:rPr>
          <w:sz w:val="24"/>
          <w:szCs w:val="24"/>
        </w:rPr>
        <w:t xml:space="preserve"> από υποψήφιο ανάδοχο μέσω του συστήματος του ΕΣΗΔΗΣ.</w:t>
      </w:r>
    </w:p>
    <w:p w14:paraId="53954170" w14:textId="77777777" w:rsidR="00452D02" w:rsidRPr="00452D02" w:rsidRDefault="00452D02" w:rsidP="00C31DEC">
      <w:pPr>
        <w:jc w:val="both"/>
        <w:rPr>
          <w:sz w:val="24"/>
          <w:szCs w:val="24"/>
        </w:rPr>
      </w:pPr>
    </w:p>
    <w:p w14:paraId="2B0CB07E" w14:textId="77777777" w:rsidR="00452D02" w:rsidRPr="00452D02" w:rsidRDefault="00452D02" w:rsidP="00C31DEC">
      <w:pPr>
        <w:jc w:val="both"/>
        <w:rPr>
          <w:sz w:val="24"/>
          <w:szCs w:val="24"/>
        </w:rPr>
      </w:pPr>
    </w:p>
    <w:p w14:paraId="0818FAA5" w14:textId="1FFC3F14" w:rsidR="00C31DEC" w:rsidRDefault="00C31DEC" w:rsidP="00452D02">
      <w:pPr>
        <w:ind w:firstLine="284"/>
        <w:jc w:val="both"/>
        <w:rPr>
          <w:sz w:val="24"/>
          <w:szCs w:val="24"/>
        </w:rPr>
      </w:pPr>
      <w:r w:rsidRPr="00C31DEC">
        <w:rPr>
          <w:sz w:val="24"/>
          <w:szCs w:val="24"/>
        </w:rPr>
        <w:t>Σύμφωνα με τους όρους της διακήρυξης, αριθ. πρωτ. 2934/17.07.2025 (ΑΔΑΜ: 25</w:t>
      </w:r>
      <w:r w:rsidRPr="00C31DEC">
        <w:rPr>
          <w:sz w:val="24"/>
          <w:szCs w:val="24"/>
          <w:lang w:val="en-US"/>
        </w:rPr>
        <w:t>PROC</w:t>
      </w:r>
      <w:r w:rsidRPr="00C31DEC">
        <w:rPr>
          <w:sz w:val="24"/>
          <w:szCs w:val="24"/>
        </w:rPr>
        <w:t xml:space="preserve">017236036 2025-07-17) όσον αφορά την προμήθεια ενός μικρού πυροσβεστικού για τις ανάγκες του Δήμου Αρριανών και τους όρους της τεχνικής </w:t>
      </w:r>
      <w:r w:rsidRPr="00C31DEC">
        <w:rPr>
          <w:sz w:val="24"/>
          <w:szCs w:val="24"/>
        </w:rPr>
        <w:lastRenderedPageBreak/>
        <w:t>μελέτης, αριθ. 80/2025 προβλέπεται σχετικά με τον κινητήρα το εξής : «</w:t>
      </w:r>
      <w:r w:rsidRPr="00C31DEC">
        <w:rPr>
          <w:i/>
          <w:iCs/>
          <w:sz w:val="24"/>
          <w:szCs w:val="24"/>
        </w:rPr>
        <w:t>Να είναι τεχνολογίας τουλάχιστον ΕURΟ 6d με κυβισμό έως 2.900 cc (κ.ε.), με μέγιστη ισχύ τουλάχιστον 220 Hp (ίππους) και μέγιστη ροπή τουλάχιστον 350 Nm</w:t>
      </w:r>
      <w:r w:rsidRPr="00C31DEC">
        <w:rPr>
          <w:sz w:val="24"/>
          <w:szCs w:val="24"/>
        </w:rPr>
        <w:t>».</w:t>
      </w:r>
    </w:p>
    <w:p w14:paraId="0396E573" w14:textId="77777777" w:rsidR="00452D02" w:rsidRDefault="00C31DEC" w:rsidP="00452D02">
      <w:pPr>
        <w:ind w:firstLine="284"/>
        <w:jc w:val="both"/>
        <w:rPr>
          <w:sz w:val="24"/>
          <w:szCs w:val="24"/>
        </w:rPr>
      </w:pPr>
      <w:r>
        <w:rPr>
          <w:sz w:val="24"/>
          <w:szCs w:val="24"/>
        </w:rPr>
        <w:t xml:space="preserve">Σύμφωνα με το σχετικό ερώτημα προς παροχή διευκρινίσεων, ο υποψήφιος ανάδοχος παρακαλεί προς διευκρίνιση </w:t>
      </w:r>
      <w:r w:rsidRPr="00C31DEC">
        <w:rPr>
          <w:i/>
          <w:iCs/>
          <w:sz w:val="24"/>
          <w:szCs w:val="24"/>
        </w:rPr>
        <w:t>εάν γίνονται δεκτά και οχήματα με μέγιστη ισχύ άνω των 200 hp ήτοι περίπου 10% λιγότερο από την απαίτηση σας, προς διεύρυνση του ανταγωνισμού καθώς στην αγορά αυτή τη στιγμή δεν διατίθεται κανένα μοντέλο, που να φέρει το σύνολο των ζητούμενων από το διαγωνισμό σας τεχνικών χαρακτηριστικών</w:t>
      </w:r>
      <w:r w:rsidRPr="00C31DEC">
        <w:rPr>
          <w:sz w:val="24"/>
          <w:szCs w:val="24"/>
        </w:rPr>
        <w:t>.</w:t>
      </w:r>
    </w:p>
    <w:p w14:paraId="2B18C6C8" w14:textId="77777777" w:rsidR="00452D02" w:rsidRDefault="00452D02" w:rsidP="00452D02">
      <w:pPr>
        <w:ind w:firstLine="284"/>
        <w:jc w:val="both"/>
        <w:rPr>
          <w:sz w:val="24"/>
          <w:szCs w:val="24"/>
        </w:rPr>
      </w:pPr>
      <w:r w:rsidRPr="00452D02">
        <w:rPr>
          <w:b/>
          <w:bCs/>
          <w:sz w:val="24"/>
          <w:szCs w:val="24"/>
        </w:rPr>
        <w:t>Κατόπιν των ανωτέρω σας γνωρίζουμε τα εξής :</w:t>
      </w:r>
      <w:r w:rsidRPr="00452D02">
        <w:rPr>
          <w:sz w:val="24"/>
          <w:szCs w:val="24"/>
        </w:rPr>
        <w:t xml:space="preserve"> </w:t>
      </w:r>
      <w:r w:rsidR="00C31DEC" w:rsidRPr="00C31DEC">
        <w:rPr>
          <w:sz w:val="24"/>
          <w:szCs w:val="24"/>
        </w:rPr>
        <w:t xml:space="preserve">Η αναθέτουσα αρχή, λαμβάνοντας υπόψη την ανάγκη για διεύρυνση του ανταγωνισμού και την ενίσχυση της συμμετοχής μικρομεσαίων επιχειρήσεων (ΜΜΕ) στη διαδικασία, καθώς και την </w:t>
      </w:r>
      <w:r>
        <w:rPr>
          <w:sz w:val="24"/>
          <w:szCs w:val="24"/>
        </w:rPr>
        <w:t xml:space="preserve">επιτακτική </w:t>
      </w:r>
      <w:r w:rsidR="00C31DEC" w:rsidRPr="00C31DEC">
        <w:rPr>
          <w:sz w:val="24"/>
          <w:szCs w:val="24"/>
        </w:rPr>
        <w:t xml:space="preserve">αναγκαιότητα </w:t>
      </w:r>
      <w:r>
        <w:rPr>
          <w:sz w:val="24"/>
          <w:szCs w:val="24"/>
        </w:rPr>
        <w:t xml:space="preserve">(λόγω της φύσεως του αντικειμένου) </w:t>
      </w:r>
      <w:r w:rsidR="00C31DEC" w:rsidRPr="00C31DEC">
        <w:rPr>
          <w:sz w:val="24"/>
          <w:szCs w:val="24"/>
        </w:rPr>
        <w:t>προμήθειας του εν λόγω πυροσβεστικού οχήματος για την αποτελεσματική κάλυψη των αναγκών πυροπροστασίας του Δήμου Αρριανών, προτίθεται να κάνει δεκτές προσφορές και με μέγιστη ισχύ του κινητήρα τουλάχιστον 200 Hp, υπό την προϋπόθεση ότι πληρούνται πλήρως όλες οι υπόλοιπες τεχνικές προδιαγραφές της διακήρυξης και της μελέτης.</w:t>
      </w:r>
    </w:p>
    <w:p w14:paraId="03A7F6AE" w14:textId="77777777" w:rsidR="00452D02" w:rsidRDefault="00C31DEC" w:rsidP="00452D02">
      <w:pPr>
        <w:ind w:firstLine="284"/>
        <w:jc w:val="both"/>
        <w:rPr>
          <w:sz w:val="24"/>
          <w:szCs w:val="24"/>
        </w:rPr>
      </w:pPr>
      <w:r w:rsidRPr="00C31DEC">
        <w:rPr>
          <w:sz w:val="24"/>
          <w:szCs w:val="24"/>
        </w:rPr>
        <w:t>Επισημαίνεται ωστόσο ρητά ότι, στην περίπτωση που υποβληθεί προσφορά με όχημα που φέρει μέγιστη ισχύ τουλάχιστον 220 Hp, σύμφωνα με την αρχική τεχνική απαίτηση, η εν λόγω προσφορά θα αξιολογηθεί ως σύμφωνη με τις τεχνικές προδιαγραφές. Αντιθέτως, τυχόν προσφορές με μέγιστη ισχύ κάτω των 2</w:t>
      </w:r>
      <w:r w:rsidR="00452D02">
        <w:rPr>
          <w:sz w:val="24"/>
          <w:szCs w:val="24"/>
        </w:rPr>
        <w:t>2</w:t>
      </w:r>
      <w:r w:rsidRPr="00C31DEC">
        <w:rPr>
          <w:sz w:val="24"/>
          <w:szCs w:val="24"/>
        </w:rPr>
        <w:t>0 Hp δεν θα γίνονται αποδεκτές και θα απορρίπτονται ως τεχνικά μη αποδεκτές</w:t>
      </w:r>
      <w:r w:rsidR="00452D02">
        <w:rPr>
          <w:sz w:val="24"/>
          <w:szCs w:val="24"/>
        </w:rPr>
        <w:t xml:space="preserve">, εφόσον έχει υποβληθεί προσφορά με </w:t>
      </w:r>
      <w:r w:rsidR="00452D02" w:rsidRPr="00C31DEC">
        <w:rPr>
          <w:sz w:val="24"/>
          <w:szCs w:val="24"/>
        </w:rPr>
        <w:t>μέγιστη ισχύ τουλάχιστον 220 Hp</w:t>
      </w:r>
      <w:r w:rsidRPr="00C31DEC">
        <w:rPr>
          <w:sz w:val="24"/>
          <w:szCs w:val="24"/>
        </w:rPr>
        <w:t>.</w:t>
      </w:r>
    </w:p>
    <w:p w14:paraId="5CE076B5" w14:textId="5EC9ED78" w:rsidR="00C31DEC" w:rsidRPr="00C31DEC" w:rsidRDefault="00C31DEC" w:rsidP="00452D02">
      <w:pPr>
        <w:ind w:firstLine="284"/>
        <w:jc w:val="both"/>
        <w:rPr>
          <w:sz w:val="24"/>
          <w:szCs w:val="24"/>
        </w:rPr>
      </w:pPr>
      <w:r w:rsidRPr="00C31DEC">
        <w:rPr>
          <w:sz w:val="24"/>
          <w:szCs w:val="24"/>
        </w:rPr>
        <w:t>Η παρούσα διευκρίνιση ενσωματώνεται στους όρους της διακήρυξης και υπερισχύει αυτών, σύμφωνα με τις διατάξεις περί παροχής διευκρινίσεων.</w:t>
      </w:r>
    </w:p>
    <w:sectPr w:rsidR="00C31DEC" w:rsidRPr="00C31DEC">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E2E9F" w14:textId="77777777" w:rsidR="00D13C0F" w:rsidRDefault="00D13C0F" w:rsidP="00452D02">
      <w:pPr>
        <w:spacing w:after="0" w:line="240" w:lineRule="auto"/>
      </w:pPr>
      <w:r>
        <w:separator/>
      </w:r>
    </w:p>
  </w:endnote>
  <w:endnote w:type="continuationSeparator" w:id="0">
    <w:p w14:paraId="56580968" w14:textId="77777777" w:rsidR="00D13C0F" w:rsidRDefault="00D13C0F" w:rsidP="00452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49286"/>
      <w:docPartObj>
        <w:docPartGallery w:val="Page Numbers (Bottom of Page)"/>
        <w:docPartUnique/>
      </w:docPartObj>
    </w:sdtPr>
    <w:sdtContent>
      <w:sdt>
        <w:sdtPr>
          <w:id w:val="-1769616900"/>
          <w:docPartObj>
            <w:docPartGallery w:val="Page Numbers (Top of Page)"/>
            <w:docPartUnique/>
          </w:docPartObj>
        </w:sdtPr>
        <w:sdtContent>
          <w:p w14:paraId="2B30EE37" w14:textId="1E768B92" w:rsidR="00452D02" w:rsidRDefault="00452D02">
            <w:pPr>
              <w:pStyle w:val="ab"/>
              <w:jc w:val="right"/>
            </w:pPr>
            <w:r>
              <w:t xml:space="preserve">Σελίδα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6045A1B" w14:textId="77777777" w:rsidR="00452D02" w:rsidRDefault="00452D0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6C496" w14:textId="77777777" w:rsidR="00D13C0F" w:rsidRDefault="00D13C0F" w:rsidP="00452D02">
      <w:pPr>
        <w:spacing w:after="0" w:line="240" w:lineRule="auto"/>
      </w:pPr>
      <w:r>
        <w:separator/>
      </w:r>
    </w:p>
  </w:footnote>
  <w:footnote w:type="continuationSeparator" w:id="0">
    <w:p w14:paraId="7AC88CE8" w14:textId="77777777" w:rsidR="00D13C0F" w:rsidRDefault="00D13C0F" w:rsidP="00452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2A8"/>
    <w:multiLevelType w:val="hybridMultilevel"/>
    <w:tmpl w:val="8C168F74"/>
    <w:lvl w:ilvl="0" w:tplc="D8DCFE8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 w15:restartNumberingAfterBreak="0">
    <w:nsid w:val="48C31492"/>
    <w:multiLevelType w:val="hybridMultilevel"/>
    <w:tmpl w:val="BD62D3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40126845">
    <w:abstractNumId w:val="1"/>
  </w:num>
  <w:num w:numId="2" w16cid:durableId="620503553">
    <w:abstractNumId w:val="2"/>
  </w:num>
  <w:num w:numId="3" w16cid:durableId="42754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93B"/>
    <w:rsid w:val="000561B1"/>
    <w:rsid w:val="00151FDF"/>
    <w:rsid w:val="002548CA"/>
    <w:rsid w:val="00452D02"/>
    <w:rsid w:val="0065194C"/>
    <w:rsid w:val="00763199"/>
    <w:rsid w:val="00B5693B"/>
    <w:rsid w:val="00C31DEC"/>
    <w:rsid w:val="00D13C0F"/>
    <w:rsid w:val="00F704A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5C71B"/>
  <w15:chartTrackingRefBased/>
  <w15:docId w15:val="{A0585462-34F2-4E31-A043-97620314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569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569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5693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5693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5693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5693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5693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5693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5693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5693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5693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5693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5693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5693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5693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5693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5693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5693B"/>
    <w:rPr>
      <w:rFonts w:eastAsiaTheme="majorEastAsia" w:cstheme="majorBidi"/>
      <w:color w:val="272727" w:themeColor="text1" w:themeTint="D8"/>
    </w:rPr>
  </w:style>
  <w:style w:type="paragraph" w:styleId="a3">
    <w:name w:val="Title"/>
    <w:basedOn w:val="a"/>
    <w:next w:val="a"/>
    <w:link w:val="Char"/>
    <w:uiPriority w:val="10"/>
    <w:qFormat/>
    <w:rsid w:val="00B56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5693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5693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5693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5693B"/>
    <w:pPr>
      <w:spacing w:before="160"/>
      <w:jc w:val="center"/>
    </w:pPr>
    <w:rPr>
      <w:i/>
      <w:iCs/>
      <w:color w:val="404040" w:themeColor="text1" w:themeTint="BF"/>
    </w:rPr>
  </w:style>
  <w:style w:type="character" w:customStyle="1" w:styleId="Char1">
    <w:name w:val="Απόσπασμα Char"/>
    <w:basedOn w:val="a0"/>
    <w:link w:val="a5"/>
    <w:uiPriority w:val="29"/>
    <w:rsid w:val="00B5693B"/>
    <w:rPr>
      <w:i/>
      <w:iCs/>
      <w:color w:val="404040" w:themeColor="text1" w:themeTint="BF"/>
    </w:rPr>
  </w:style>
  <w:style w:type="paragraph" w:styleId="a6">
    <w:name w:val="List Paragraph"/>
    <w:basedOn w:val="a"/>
    <w:uiPriority w:val="34"/>
    <w:qFormat/>
    <w:rsid w:val="00B5693B"/>
    <w:pPr>
      <w:ind w:left="720"/>
      <w:contextualSpacing/>
    </w:pPr>
  </w:style>
  <w:style w:type="character" w:styleId="a7">
    <w:name w:val="Intense Emphasis"/>
    <w:basedOn w:val="a0"/>
    <w:uiPriority w:val="21"/>
    <w:qFormat/>
    <w:rsid w:val="00B5693B"/>
    <w:rPr>
      <w:i/>
      <w:iCs/>
      <w:color w:val="2F5496" w:themeColor="accent1" w:themeShade="BF"/>
    </w:rPr>
  </w:style>
  <w:style w:type="paragraph" w:styleId="a8">
    <w:name w:val="Intense Quote"/>
    <w:basedOn w:val="a"/>
    <w:next w:val="a"/>
    <w:link w:val="Char2"/>
    <w:uiPriority w:val="30"/>
    <w:qFormat/>
    <w:rsid w:val="00B569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B5693B"/>
    <w:rPr>
      <w:i/>
      <w:iCs/>
      <w:color w:val="2F5496" w:themeColor="accent1" w:themeShade="BF"/>
    </w:rPr>
  </w:style>
  <w:style w:type="character" w:styleId="a9">
    <w:name w:val="Intense Reference"/>
    <w:basedOn w:val="a0"/>
    <w:uiPriority w:val="32"/>
    <w:qFormat/>
    <w:rsid w:val="00B5693B"/>
    <w:rPr>
      <w:b/>
      <w:bCs/>
      <w:smallCaps/>
      <w:color w:val="2F5496" w:themeColor="accent1" w:themeShade="BF"/>
      <w:spacing w:val="5"/>
    </w:rPr>
  </w:style>
  <w:style w:type="paragraph" w:styleId="aa">
    <w:name w:val="header"/>
    <w:basedOn w:val="a"/>
    <w:link w:val="Char3"/>
    <w:uiPriority w:val="99"/>
    <w:unhideWhenUsed/>
    <w:rsid w:val="00452D02"/>
    <w:pPr>
      <w:tabs>
        <w:tab w:val="center" w:pos="4153"/>
        <w:tab w:val="right" w:pos="8306"/>
      </w:tabs>
      <w:spacing w:after="0" w:line="240" w:lineRule="auto"/>
    </w:pPr>
  </w:style>
  <w:style w:type="character" w:customStyle="1" w:styleId="Char3">
    <w:name w:val="Κεφαλίδα Char"/>
    <w:basedOn w:val="a0"/>
    <w:link w:val="aa"/>
    <w:uiPriority w:val="99"/>
    <w:rsid w:val="00452D02"/>
  </w:style>
  <w:style w:type="paragraph" w:styleId="ab">
    <w:name w:val="footer"/>
    <w:basedOn w:val="a"/>
    <w:link w:val="Char4"/>
    <w:uiPriority w:val="99"/>
    <w:unhideWhenUsed/>
    <w:rsid w:val="00452D02"/>
    <w:pPr>
      <w:tabs>
        <w:tab w:val="center" w:pos="4153"/>
        <w:tab w:val="right" w:pos="8306"/>
      </w:tabs>
      <w:spacing w:after="0" w:line="240" w:lineRule="auto"/>
    </w:pPr>
  </w:style>
  <w:style w:type="character" w:customStyle="1" w:styleId="Char4">
    <w:name w:val="Υποσέλιδο Char"/>
    <w:basedOn w:val="a0"/>
    <w:link w:val="ab"/>
    <w:uiPriority w:val="99"/>
    <w:rsid w:val="00452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24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3391</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Nikolitsa Gartsoni</cp:lastModifiedBy>
  <cp:revision>2</cp:revision>
  <dcterms:created xsi:type="dcterms:W3CDTF">2025-07-24T09:09:00Z</dcterms:created>
  <dcterms:modified xsi:type="dcterms:W3CDTF">2025-07-24T09:09:00Z</dcterms:modified>
</cp:coreProperties>
</file>