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9C8" w:rsidRPr="00415A8F" w:rsidRDefault="003F09C8" w:rsidP="006165E9">
      <w:pPr>
        <w:rPr>
          <w:rFonts w:ascii="Tahoma" w:hAnsi="Tahoma" w:cs="Tahoma"/>
          <w:b/>
          <w:sz w:val="22"/>
          <w:szCs w:val="22"/>
        </w:rPr>
      </w:pPr>
      <w:bookmarkStart w:id="0" w:name="_GoBack"/>
      <w:bookmarkEnd w:id="0"/>
      <w:r w:rsidRPr="00415A8F">
        <w:rPr>
          <w:sz w:val="22"/>
          <w:szCs w:val="22"/>
        </w:rPr>
        <w:t xml:space="preserve">                </w:t>
      </w:r>
      <w:r w:rsidR="00986DA0">
        <w:rPr>
          <w:rFonts w:ascii="Tahoma" w:hAnsi="Tahoma" w:cs="Tahoma"/>
          <w:noProof/>
          <w:sz w:val="22"/>
          <w:szCs w:val="22"/>
        </w:rPr>
        <w:drawing>
          <wp:inline distT="0" distB="0" distL="0" distR="0">
            <wp:extent cx="428625" cy="4286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415A8F">
        <w:rPr>
          <w:rFonts w:ascii="Tahoma" w:hAnsi="Tahoma" w:cs="Tahoma"/>
          <w:b/>
          <w:sz w:val="22"/>
          <w:szCs w:val="22"/>
        </w:rPr>
        <w:t xml:space="preserve">           </w:t>
      </w:r>
    </w:p>
    <w:p w:rsidR="003F09C8" w:rsidRPr="00F5489E" w:rsidRDefault="003F09C8" w:rsidP="006165E9">
      <w:pPr>
        <w:rPr>
          <w:rFonts w:ascii="Calibri" w:hAnsi="Calibri" w:cs="Tahoma"/>
          <w:b/>
          <w:sz w:val="22"/>
          <w:szCs w:val="22"/>
        </w:rPr>
      </w:pPr>
      <w:r w:rsidRPr="00F5489E">
        <w:rPr>
          <w:rFonts w:ascii="Calibri" w:hAnsi="Calibri" w:cs="Tahoma"/>
          <w:b/>
          <w:sz w:val="22"/>
          <w:szCs w:val="22"/>
          <w:u w:val="single"/>
        </w:rPr>
        <w:t>ΕΛΛΗΝΙΚΗ   ΔΗΜΟΚΡΑΤΙΑ</w:t>
      </w:r>
      <w:r w:rsidRPr="00F5489E">
        <w:rPr>
          <w:rFonts w:ascii="Calibri" w:hAnsi="Calibri" w:cs="Tahoma"/>
          <w:b/>
          <w:sz w:val="22"/>
          <w:szCs w:val="22"/>
        </w:rPr>
        <w:t xml:space="preserve"> </w:t>
      </w:r>
      <w:r w:rsidRPr="00F5489E">
        <w:rPr>
          <w:rFonts w:ascii="Calibri" w:hAnsi="Calibri" w:cs="Tahoma"/>
          <w:b/>
          <w:sz w:val="22"/>
          <w:szCs w:val="22"/>
        </w:rPr>
        <w:tab/>
      </w:r>
      <w:r w:rsidRPr="00F5489E">
        <w:rPr>
          <w:rFonts w:ascii="Calibri" w:hAnsi="Calibri" w:cs="Tahoma"/>
          <w:b/>
          <w:sz w:val="22"/>
          <w:szCs w:val="22"/>
        </w:rPr>
        <w:tab/>
      </w:r>
      <w:r w:rsidRPr="00F5489E">
        <w:rPr>
          <w:rFonts w:ascii="Calibri" w:hAnsi="Calibri" w:cs="Tahoma"/>
          <w:b/>
          <w:sz w:val="22"/>
          <w:szCs w:val="22"/>
        </w:rPr>
        <w:tab/>
        <w:t xml:space="preserve">                                   Φιλλύρα 19/8/2019</w:t>
      </w:r>
    </w:p>
    <w:p w:rsidR="003F09C8" w:rsidRPr="00F5489E" w:rsidRDefault="003F09C8" w:rsidP="006165E9">
      <w:pPr>
        <w:rPr>
          <w:rFonts w:ascii="Calibri" w:hAnsi="Calibri" w:cs="Tahoma"/>
          <w:b/>
          <w:sz w:val="22"/>
          <w:szCs w:val="22"/>
          <w:u w:val="single"/>
        </w:rPr>
      </w:pPr>
      <w:r w:rsidRPr="00F5489E">
        <w:rPr>
          <w:rFonts w:ascii="Calibri" w:hAnsi="Calibri" w:cs="Tahoma"/>
          <w:b/>
          <w:sz w:val="22"/>
          <w:szCs w:val="22"/>
          <w:u w:val="single"/>
        </w:rPr>
        <w:t>ΝΟΜΟΣ ΡΟΔΟΠΗΣ</w:t>
      </w:r>
      <w:r w:rsidRPr="00F5489E">
        <w:rPr>
          <w:rFonts w:ascii="Calibri" w:hAnsi="Calibri" w:cs="Tahoma"/>
          <w:b/>
          <w:sz w:val="22"/>
          <w:szCs w:val="22"/>
        </w:rPr>
        <w:t xml:space="preserve">                            </w:t>
      </w:r>
      <w:r w:rsidRPr="00F5489E">
        <w:rPr>
          <w:rFonts w:ascii="Calibri" w:hAnsi="Calibri" w:cs="Tahoma"/>
          <w:b/>
          <w:sz w:val="22"/>
          <w:szCs w:val="22"/>
        </w:rPr>
        <w:tab/>
        <w:t xml:space="preserve">                                           </w:t>
      </w:r>
      <w:r>
        <w:rPr>
          <w:rFonts w:ascii="Calibri" w:hAnsi="Calibri" w:cs="Tahoma"/>
          <w:b/>
          <w:sz w:val="22"/>
          <w:szCs w:val="22"/>
        </w:rPr>
        <w:t xml:space="preserve">  </w:t>
      </w:r>
      <w:r w:rsidRPr="00F5489E">
        <w:rPr>
          <w:rFonts w:ascii="Calibri" w:hAnsi="Calibri" w:cs="Tahoma"/>
          <w:b/>
          <w:sz w:val="22"/>
          <w:szCs w:val="22"/>
        </w:rPr>
        <w:t xml:space="preserve">    Αρ.Πρωτ: 8056</w:t>
      </w:r>
    </w:p>
    <w:p w:rsidR="003F09C8" w:rsidRPr="00F5489E" w:rsidRDefault="003F09C8" w:rsidP="006165E9">
      <w:pPr>
        <w:rPr>
          <w:rFonts w:ascii="Calibri" w:hAnsi="Calibri" w:cs="Tahoma"/>
          <w:b/>
          <w:sz w:val="22"/>
          <w:szCs w:val="22"/>
        </w:rPr>
      </w:pPr>
      <w:r w:rsidRPr="00F5489E">
        <w:rPr>
          <w:rFonts w:ascii="Calibri" w:hAnsi="Calibri" w:cs="Tahoma"/>
          <w:b/>
          <w:sz w:val="22"/>
          <w:szCs w:val="22"/>
          <w:u w:val="single"/>
        </w:rPr>
        <w:t>ΔΗΜΟΣ ΑΡΡΙΑΝΩΝ</w:t>
      </w:r>
      <w:r w:rsidRPr="00F5489E">
        <w:rPr>
          <w:rFonts w:ascii="Calibri" w:hAnsi="Calibri" w:cs="Tahoma"/>
          <w:b/>
          <w:sz w:val="22"/>
          <w:szCs w:val="22"/>
        </w:rPr>
        <w:t xml:space="preserve">      </w:t>
      </w:r>
    </w:p>
    <w:p w:rsidR="003F09C8" w:rsidRPr="00415A8F" w:rsidRDefault="003F09C8" w:rsidP="006165E9">
      <w:pPr>
        <w:pStyle w:val="4"/>
        <w:spacing w:line="240" w:lineRule="auto"/>
        <w:jc w:val="left"/>
        <w:rPr>
          <w:rFonts w:ascii="Tahoma" w:hAnsi="Tahoma" w:cs="Tahoma"/>
          <w:i w:val="0"/>
          <w:szCs w:val="22"/>
          <w:u w:val="single"/>
        </w:rPr>
      </w:pPr>
      <w:r w:rsidRPr="00415A8F">
        <w:rPr>
          <w:rFonts w:ascii="Tahoma" w:hAnsi="Tahoma" w:cs="Tahoma"/>
          <w:i w:val="0"/>
          <w:szCs w:val="22"/>
        </w:rPr>
        <w:t xml:space="preserve">                       </w:t>
      </w:r>
    </w:p>
    <w:p w:rsidR="003F09C8" w:rsidRPr="00F5489E" w:rsidRDefault="003F09C8" w:rsidP="006165E9">
      <w:pPr>
        <w:rPr>
          <w:rFonts w:ascii="Calibri" w:hAnsi="Calibri" w:cs="Tahoma"/>
          <w:sz w:val="22"/>
          <w:szCs w:val="22"/>
        </w:rPr>
      </w:pPr>
      <w:r w:rsidRPr="00F5489E">
        <w:rPr>
          <w:rFonts w:ascii="Calibri" w:hAnsi="Calibri" w:cs="Tahoma"/>
          <w:sz w:val="22"/>
          <w:szCs w:val="22"/>
        </w:rPr>
        <w:t>Ταχ. Δ/νση     : Φιλύρα</w:t>
      </w:r>
    </w:p>
    <w:p w:rsidR="003F09C8" w:rsidRPr="00075170" w:rsidRDefault="003F09C8" w:rsidP="006165E9">
      <w:pPr>
        <w:rPr>
          <w:rFonts w:ascii="Calibri" w:hAnsi="Calibri" w:cs="Tahoma"/>
          <w:sz w:val="22"/>
          <w:szCs w:val="22"/>
          <w:lang w:val="en-GB"/>
        </w:rPr>
      </w:pPr>
      <w:r w:rsidRPr="00F5489E">
        <w:rPr>
          <w:rFonts w:ascii="Calibri" w:hAnsi="Calibri" w:cs="Tahoma"/>
          <w:sz w:val="22"/>
          <w:szCs w:val="22"/>
        </w:rPr>
        <w:t>Τ</w:t>
      </w:r>
      <w:r w:rsidRPr="00075170">
        <w:rPr>
          <w:rFonts w:ascii="Calibri" w:hAnsi="Calibri" w:cs="Tahoma"/>
          <w:sz w:val="22"/>
          <w:szCs w:val="22"/>
          <w:lang w:val="en-GB"/>
        </w:rPr>
        <w:t>.</w:t>
      </w:r>
      <w:r w:rsidRPr="00F5489E">
        <w:rPr>
          <w:rFonts w:ascii="Calibri" w:hAnsi="Calibri" w:cs="Tahoma"/>
          <w:sz w:val="22"/>
          <w:szCs w:val="22"/>
        </w:rPr>
        <w:t>Κ</w:t>
      </w:r>
      <w:r w:rsidRPr="00075170">
        <w:rPr>
          <w:rFonts w:ascii="Calibri" w:hAnsi="Calibri" w:cs="Tahoma"/>
          <w:sz w:val="22"/>
          <w:szCs w:val="22"/>
          <w:lang w:val="en-GB"/>
        </w:rPr>
        <w:t>.                  : 69100</w:t>
      </w:r>
    </w:p>
    <w:p w:rsidR="003F09C8" w:rsidRPr="00F5489E" w:rsidRDefault="003F09C8" w:rsidP="006165E9">
      <w:pPr>
        <w:rPr>
          <w:rFonts w:ascii="Calibri" w:hAnsi="Calibri" w:cs="Tahoma"/>
          <w:sz w:val="22"/>
          <w:szCs w:val="22"/>
          <w:lang w:val="en-GB"/>
        </w:rPr>
      </w:pPr>
      <w:r w:rsidRPr="00F5489E">
        <w:rPr>
          <w:rFonts w:ascii="Calibri" w:hAnsi="Calibri" w:cs="Tahoma"/>
          <w:sz w:val="22"/>
          <w:szCs w:val="22"/>
        </w:rPr>
        <w:t>Τηλ</w:t>
      </w:r>
      <w:r w:rsidRPr="00F5489E">
        <w:rPr>
          <w:rFonts w:ascii="Calibri" w:hAnsi="Calibri" w:cs="Tahoma"/>
          <w:sz w:val="22"/>
          <w:szCs w:val="22"/>
          <w:lang w:val="en-GB"/>
        </w:rPr>
        <w:t>.                 : 2531352806, 2531352800</w:t>
      </w:r>
    </w:p>
    <w:p w:rsidR="003F09C8" w:rsidRPr="00F5489E" w:rsidRDefault="003F09C8" w:rsidP="006165E9">
      <w:pPr>
        <w:rPr>
          <w:rFonts w:ascii="Calibri" w:hAnsi="Calibri" w:cs="Tahoma"/>
          <w:sz w:val="22"/>
          <w:szCs w:val="22"/>
          <w:lang w:val="en-GB"/>
        </w:rPr>
      </w:pPr>
      <w:r w:rsidRPr="00F5489E">
        <w:rPr>
          <w:rFonts w:ascii="Calibri" w:hAnsi="Calibri" w:cs="Tahoma"/>
          <w:sz w:val="22"/>
          <w:szCs w:val="22"/>
          <w:lang w:val="en-US"/>
        </w:rPr>
        <w:t>E</w:t>
      </w:r>
      <w:r w:rsidRPr="00F5489E">
        <w:rPr>
          <w:rFonts w:ascii="Calibri" w:hAnsi="Calibri" w:cs="Tahoma"/>
          <w:sz w:val="22"/>
          <w:szCs w:val="22"/>
          <w:lang w:val="en-GB"/>
        </w:rPr>
        <w:t>-</w:t>
      </w:r>
      <w:r w:rsidRPr="00F5489E">
        <w:rPr>
          <w:rFonts w:ascii="Calibri" w:hAnsi="Calibri" w:cs="Tahoma"/>
          <w:sz w:val="22"/>
          <w:szCs w:val="22"/>
          <w:lang w:val="en-US"/>
        </w:rPr>
        <w:t>mail</w:t>
      </w:r>
      <w:r w:rsidRPr="00F5489E">
        <w:rPr>
          <w:rFonts w:ascii="Calibri" w:hAnsi="Calibri" w:cs="Tahoma"/>
          <w:sz w:val="22"/>
          <w:szCs w:val="22"/>
          <w:lang w:val="en-GB"/>
        </w:rPr>
        <w:t xml:space="preserve">             : </w:t>
      </w:r>
      <w:r w:rsidRPr="00F5489E">
        <w:rPr>
          <w:rFonts w:ascii="Calibri" w:hAnsi="Calibri" w:cs="Tahoma"/>
          <w:sz w:val="22"/>
          <w:szCs w:val="22"/>
          <w:lang w:val="en-US"/>
        </w:rPr>
        <w:t>i</w:t>
      </w:r>
      <w:r w:rsidRPr="00F5489E">
        <w:rPr>
          <w:rFonts w:ascii="Calibri" w:hAnsi="Calibri" w:cs="Tahoma"/>
          <w:sz w:val="22"/>
          <w:szCs w:val="22"/>
          <w:lang w:val="en-GB"/>
        </w:rPr>
        <w:t>.</w:t>
      </w:r>
      <w:r w:rsidRPr="00F5489E">
        <w:rPr>
          <w:rFonts w:ascii="Calibri" w:hAnsi="Calibri" w:cs="Tahoma"/>
          <w:sz w:val="22"/>
          <w:szCs w:val="22"/>
          <w:lang w:val="en-US"/>
        </w:rPr>
        <w:t>eyagelou</w:t>
      </w:r>
      <w:r w:rsidRPr="00F5489E">
        <w:rPr>
          <w:rFonts w:ascii="Calibri" w:hAnsi="Calibri" w:cs="Tahoma"/>
          <w:sz w:val="22"/>
          <w:szCs w:val="22"/>
          <w:lang w:val="en-GB"/>
        </w:rPr>
        <w:t>@0924.</w:t>
      </w:r>
      <w:r w:rsidRPr="00F5489E">
        <w:rPr>
          <w:rFonts w:ascii="Calibri" w:hAnsi="Calibri" w:cs="Tahoma"/>
          <w:sz w:val="22"/>
          <w:szCs w:val="22"/>
          <w:lang w:val="en-US"/>
        </w:rPr>
        <w:t>syzefxis</w:t>
      </w:r>
      <w:r w:rsidRPr="00F5489E">
        <w:rPr>
          <w:rFonts w:ascii="Calibri" w:hAnsi="Calibri" w:cs="Tahoma"/>
          <w:sz w:val="22"/>
          <w:szCs w:val="22"/>
          <w:lang w:val="en-GB"/>
        </w:rPr>
        <w:t>.</w:t>
      </w:r>
      <w:r w:rsidRPr="00F5489E">
        <w:rPr>
          <w:rFonts w:ascii="Calibri" w:hAnsi="Calibri" w:cs="Tahoma"/>
          <w:sz w:val="22"/>
          <w:szCs w:val="22"/>
          <w:lang w:val="en-US"/>
        </w:rPr>
        <w:t>gov</w:t>
      </w:r>
      <w:r w:rsidRPr="00F5489E">
        <w:rPr>
          <w:rFonts w:ascii="Calibri" w:hAnsi="Calibri" w:cs="Tahoma"/>
          <w:sz w:val="22"/>
          <w:szCs w:val="22"/>
          <w:lang w:val="en-GB"/>
        </w:rPr>
        <w:t>.</w:t>
      </w:r>
      <w:r w:rsidRPr="00F5489E">
        <w:rPr>
          <w:rFonts w:ascii="Calibri" w:hAnsi="Calibri" w:cs="Tahoma"/>
          <w:sz w:val="22"/>
          <w:szCs w:val="22"/>
          <w:lang w:val="en-US"/>
        </w:rPr>
        <w:t>gr</w:t>
      </w:r>
    </w:p>
    <w:p w:rsidR="003F09C8" w:rsidRPr="00F5489E" w:rsidRDefault="003F09C8" w:rsidP="006165E9">
      <w:pPr>
        <w:rPr>
          <w:rFonts w:ascii="Calibri" w:hAnsi="Calibri" w:cs="Tahoma"/>
          <w:sz w:val="22"/>
          <w:szCs w:val="22"/>
        </w:rPr>
      </w:pPr>
      <w:r w:rsidRPr="00F5489E">
        <w:rPr>
          <w:rFonts w:ascii="Calibri" w:hAnsi="Calibri" w:cs="Tahoma"/>
          <w:sz w:val="22"/>
          <w:szCs w:val="22"/>
        </w:rPr>
        <w:t xml:space="preserve">Πληροφορίες : Ευαγγέλου Ιωάννα </w:t>
      </w:r>
    </w:p>
    <w:p w:rsidR="003F09C8" w:rsidRPr="00415A8F" w:rsidRDefault="003F09C8" w:rsidP="006165E9">
      <w:pPr>
        <w:rPr>
          <w:rFonts w:ascii="Tahoma" w:hAnsi="Tahoma" w:cs="Tahoma"/>
          <w:sz w:val="22"/>
          <w:szCs w:val="22"/>
        </w:rPr>
      </w:pPr>
    </w:p>
    <w:p w:rsidR="003F09C8" w:rsidRDefault="003F09C8"/>
    <w:p w:rsidR="003F09C8" w:rsidRPr="00F5489E" w:rsidRDefault="003F09C8" w:rsidP="006165E9">
      <w:pPr>
        <w:pStyle w:val="Web"/>
        <w:shd w:val="clear" w:color="auto" w:fill="FFFFFF"/>
        <w:spacing w:before="0" w:beforeAutospacing="0" w:after="390" w:afterAutospacing="0" w:line="300" w:lineRule="atLeast"/>
        <w:jc w:val="both"/>
        <w:rPr>
          <w:rFonts w:ascii="Calibri" w:hAnsi="Calibri"/>
          <w:b/>
          <w:bCs/>
          <w:color w:val="222222"/>
        </w:rPr>
      </w:pPr>
      <w:r w:rsidRPr="00F5489E">
        <w:rPr>
          <w:rFonts w:ascii="Calibri" w:hAnsi="Calibri"/>
          <w:b/>
          <w:bCs/>
          <w:color w:val="222222"/>
        </w:rPr>
        <w:t>Θέμα</w:t>
      </w:r>
      <w:r w:rsidRPr="00F5489E">
        <w:rPr>
          <w:rFonts w:ascii="Calibri" w:hAnsi="Calibri"/>
          <w:color w:val="222222"/>
        </w:rPr>
        <w:t xml:space="preserve"> </w:t>
      </w:r>
      <w:r w:rsidRPr="00F5489E">
        <w:rPr>
          <w:rFonts w:ascii="Calibri" w:hAnsi="Calibri"/>
          <w:b/>
          <w:bCs/>
          <w:color w:val="222222"/>
        </w:rPr>
        <w:t>: «Πρόσκληση προς τα τακτικά μέλη του Δημοτικού Συμβουλίου, των συμβουλίων των Κοινοτήτων με πληθυσμό άνω των τριακοσίων(300) μόνιμων κατοίκων και των Προέδρων των Κοινοτήτων με πληθυσμό κάτω των τριακοσίων(300) μόνιμων κατοίκων για ορκωμοσία.</w:t>
      </w:r>
    </w:p>
    <w:p w:rsidR="003F09C8" w:rsidRPr="00F5489E" w:rsidRDefault="003F09C8" w:rsidP="006165E9">
      <w:pPr>
        <w:pStyle w:val="Web"/>
        <w:shd w:val="clear" w:color="auto" w:fill="FFFFFF"/>
        <w:spacing w:before="0" w:beforeAutospacing="0" w:after="390" w:afterAutospacing="0" w:line="300" w:lineRule="atLeast"/>
        <w:jc w:val="both"/>
        <w:rPr>
          <w:rFonts w:ascii="Calibri" w:hAnsi="Calibri"/>
          <w:color w:val="222222"/>
        </w:rPr>
      </w:pPr>
    </w:p>
    <w:p w:rsidR="003F09C8" w:rsidRPr="00F5489E" w:rsidRDefault="003F09C8" w:rsidP="006165E9">
      <w:pPr>
        <w:pStyle w:val="Web"/>
        <w:shd w:val="clear" w:color="auto" w:fill="FFFFFF"/>
        <w:spacing w:before="0" w:beforeAutospacing="0" w:after="390" w:afterAutospacing="0" w:line="300" w:lineRule="atLeast"/>
        <w:jc w:val="both"/>
        <w:rPr>
          <w:rFonts w:ascii="Calibri" w:hAnsi="Calibri"/>
          <w:color w:val="222222"/>
        </w:rPr>
      </w:pPr>
      <w:r w:rsidRPr="00F5489E">
        <w:rPr>
          <w:rFonts w:ascii="Calibri" w:hAnsi="Calibri"/>
          <w:color w:val="222222"/>
        </w:rPr>
        <w:t>Μετά την επικύρωση της εκλογής και την ανακήρυξη της νέας Δημοτικής Αρχής, σύμφωνα με τις υπ’ αριθμ. </w:t>
      </w:r>
      <w:r w:rsidRPr="00075170">
        <w:rPr>
          <w:rFonts w:ascii="Calibri" w:hAnsi="Calibri"/>
          <w:color w:val="222222"/>
        </w:rPr>
        <w:t>31/2019 και 35/2019</w:t>
      </w:r>
      <w:r w:rsidRPr="00F5489E">
        <w:rPr>
          <w:rFonts w:ascii="Calibri" w:hAnsi="Calibri"/>
          <w:color w:val="222222"/>
        </w:rPr>
        <w:t xml:space="preserve"> αποφάσεις του Πολυμελούς Πρωτοδικείου Ροδόπης, καλείστε για την προβλεπόμενη από το νόμο (άρθρο 52 του Ν.3852/2010, ΦΕΚ Α’ 87, όπως τροποποιήθηκε και ισχύει με το άρθρο 40 του Ν. 4555/2018 ΦΕΚ Α’ 133) ορκωμοσία, στο δημοτικό μέγαρο που βρίσκεται στον οικισμό Φιλλύρα, σε δημόσια συνεδρίαση, στις 30/8/2019, ημέρα Παρασκευή και ώρα 20:00.</w:t>
      </w:r>
    </w:p>
    <w:p w:rsidR="003F09C8" w:rsidRDefault="003F09C8"/>
    <w:p w:rsidR="003F09C8" w:rsidRDefault="003F09C8"/>
    <w:p w:rsidR="003F09C8" w:rsidRDefault="003F09C8"/>
    <w:p w:rsidR="003F09C8" w:rsidRDefault="003F09C8"/>
    <w:p w:rsidR="003F09C8" w:rsidRPr="00F5489E" w:rsidRDefault="003F09C8" w:rsidP="00A64E77">
      <w:pPr>
        <w:tabs>
          <w:tab w:val="center" w:pos="7797"/>
        </w:tabs>
        <w:rPr>
          <w:rFonts w:ascii="Calibri" w:hAnsi="Calibri"/>
          <w:b/>
          <w:bCs/>
          <w:color w:val="222222"/>
        </w:rPr>
      </w:pPr>
      <w:r>
        <w:tab/>
      </w:r>
      <w:r w:rsidRPr="00F5489E">
        <w:rPr>
          <w:rFonts w:ascii="Calibri" w:hAnsi="Calibri"/>
          <w:b/>
          <w:bCs/>
          <w:color w:val="222222"/>
        </w:rPr>
        <w:t>Ο ΕΚΛΕΓΕΙΣ ΔΗΜΑΡΧΟΣ</w:t>
      </w:r>
    </w:p>
    <w:p w:rsidR="003F09C8" w:rsidRPr="003244FF" w:rsidRDefault="003F09C8" w:rsidP="00A64E77">
      <w:pPr>
        <w:tabs>
          <w:tab w:val="center" w:pos="7797"/>
        </w:tabs>
        <w:rPr>
          <w:rFonts w:ascii="Verdana" w:hAnsi="Verdana"/>
          <w:b/>
          <w:bCs/>
          <w:color w:val="222222"/>
        </w:rPr>
      </w:pPr>
    </w:p>
    <w:p w:rsidR="003F09C8" w:rsidRPr="003244FF" w:rsidRDefault="003F09C8" w:rsidP="00A64E77">
      <w:pPr>
        <w:tabs>
          <w:tab w:val="center" w:pos="7797"/>
        </w:tabs>
        <w:rPr>
          <w:rFonts w:ascii="Verdana" w:hAnsi="Verdana"/>
          <w:b/>
          <w:bCs/>
          <w:color w:val="222222"/>
        </w:rPr>
      </w:pPr>
    </w:p>
    <w:p w:rsidR="003F09C8" w:rsidRPr="003244FF" w:rsidRDefault="003F09C8" w:rsidP="00A64E77">
      <w:pPr>
        <w:tabs>
          <w:tab w:val="center" w:pos="7797"/>
        </w:tabs>
        <w:rPr>
          <w:rFonts w:ascii="Verdana" w:hAnsi="Verdana"/>
          <w:b/>
          <w:bCs/>
          <w:color w:val="222222"/>
        </w:rPr>
      </w:pPr>
    </w:p>
    <w:p w:rsidR="003F09C8" w:rsidRPr="003244FF" w:rsidRDefault="003F09C8" w:rsidP="00A64E77">
      <w:pPr>
        <w:tabs>
          <w:tab w:val="center" w:pos="7797"/>
        </w:tabs>
        <w:rPr>
          <w:rFonts w:ascii="Verdana" w:hAnsi="Verdana"/>
          <w:b/>
          <w:bCs/>
          <w:color w:val="222222"/>
        </w:rPr>
      </w:pPr>
    </w:p>
    <w:p w:rsidR="003F09C8" w:rsidRPr="00F5489E" w:rsidRDefault="003F09C8" w:rsidP="00A64E77">
      <w:pPr>
        <w:tabs>
          <w:tab w:val="center" w:pos="7797"/>
        </w:tabs>
        <w:rPr>
          <w:rFonts w:ascii="Calibri" w:hAnsi="Calibri"/>
          <w:b/>
          <w:bCs/>
          <w:color w:val="222222"/>
        </w:rPr>
      </w:pPr>
      <w:r w:rsidRPr="003244FF">
        <w:rPr>
          <w:rFonts w:ascii="Verdana" w:hAnsi="Verdana"/>
          <w:b/>
          <w:bCs/>
          <w:color w:val="222222"/>
        </w:rPr>
        <w:tab/>
      </w:r>
      <w:r w:rsidRPr="00F5489E">
        <w:rPr>
          <w:rFonts w:ascii="Calibri" w:hAnsi="Calibri"/>
          <w:b/>
          <w:bCs/>
          <w:color w:val="222222"/>
        </w:rPr>
        <w:t>ΡΙΤΒΑΝ ΑΜΕΤ</w:t>
      </w:r>
    </w:p>
    <w:sectPr w:rsidR="003F09C8" w:rsidRPr="00F5489E" w:rsidSect="006165E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36"/>
    <w:rsid w:val="00023F35"/>
    <w:rsid w:val="00075170"/>
    <w:rsid w:val="00085B94"/>
    <w:rsid w:val="00111B32"/>
    <w:rsid w:val="001C0A83"/>
    <w:rsid w:val="002773FE"/>
    <w:rsid w:val="003244FF"/>
    <w:rsid w:val="00387E5D"/>
    <w:rsid w:val="003F09C8"/>
    <w:rsid w:val="00415A8F"/>
    <w:rsid w:val="00492850"/>
    <w:rsid w:val="004C2936"/>
    <w:rsid w:val="004E240D"/>
    <w:rsid w:val="006076E1"/>
    <w:rsid w:val="006165E9"/>
    <w:rsid w:val="0069773C"/>
    <w:rsid w:val="006F0378"/>
    <w:rsid w:val="006F3CD4"/>
    <w:rsid w:val="008A30EA"/>
    <w:rsid w:val="00951AF5"/>
    <w:rsid w:val="00986DA0"/>
    <w:rsid w:val="00A21B36"/>
    <w:rsid w:val="00A64E77"/>
    <w:rsid w:val="00B43780"/>
    <w:rsid w:val="00BD1CCD"/>
    <w:rsid w:val="00BE0E6E"/>
    <w:rsid w:val="00DF004B"/>
    <w:rsid w:val="00F548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8EEF9B-3ADD-4A3C-8596-5E7DCFF4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5E9"/>
    <w:rPr>
      <w:rFonts w:ascii="Times New Roman" w:eastAsia="Times New Roman" w:hAnsi="Times New Roman"/>
      <w:sz w:val="24"/>
      <w:szCs w:val="24"/>
    </w:rPr>
  </w:style>
  <w:style w:type="paragraph" w:styleId="4">
    <w:name w:val="heading 4"/>
    <w:basedOn w:val="a"/>
    <w:next w:val="a"/>
    <w:link w:val="4Char"/>
    <w:uiPriority w:val="99"/>
    <w:qFormat/>
    <w:rsid w:val="006165E9"/>
    <w:pPr>
      <w:keepNext/>
      <w:spacing w:line="360" w:lineRule="auto"/>
      <w:jc w:val="center"/>
      <w:outlineLvl w:val="3"/>
    </w:pPr>
    <w:rPr>
      <w:rFonts w:ascii="Arial" w:hAnsi="Arial"/>
      <w:b/>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6165E9"/>
    <w:rPr>
      <w:rFonts w:ascii="Arial" w:hAnsi="Arial" w:cs="Times New Roman"/>
      <w:b/>
      <w:i/>
      <w:sz w:val="20"/>
      <w:szCs w:val="20"/>
      <w:lang w:eastAsia="el-GR"/>
    </w:rPr>
  </w:style>
  <w:style w:type="paragraph" w:styleId="Web">
    <w:name w:val="Normal (Web)"/>
    <w:basedOn w:val="a"/>
    <w:uiPriority w:val="99"/>
    <w:semiHidden/>
    <w:rsid w:val="006165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624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1009</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Aratos1</dc:creator>
  <cp:keywords/>
  <dc:description/>
  <cp:lastModifiedBy>Eleni</cp:lastModifiedBy>
  <cp:revision>2</cp:revision>
  <dcterms:created xsi:type="dcterms:W3CDTF">2019-08-28T11:00:00Z</dcterms:created>
  <dcterms:modified xsi:type="dcterms:W3CDTF">2019-08-28T11:00:00Z</dcterms:modified>
</cp:coreProperties>
</file>