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B30" w:rsidRPr="008C455D" w:rsidRDefault="004333C3" w:rsidP="00AA0B30">
      <w:pPr>
        <w:spacing w:after="0" w:line="240" w:lineRule="auto"/>
        <w:rPr>
          <w:rFonts w:ascii="Arial Narrow" w:eastAsia="Times New Roman" w:hAnsi="Arial Narrow" w:cs="Arial"/>
          <w:b/>
          <w:sz w:val="24"/>
          <w:szCs w:val="24"/>
          <w:lang w:val="en-US" w:eastAsia="el-GR"/>
        </w:rPr>
      </w:pPr>
      <w:r>
        <w:rPr>
          <w:noProof/>
        </w:rPr>
        <w:drawing>
          <wp:anchor distT="0" distB="0" distL="114300" distR="114300" simplePos="0" relativeHeight="251658240" behindDoc="0" locked="0" layoutInCell="1" allowOverlap="1" wp14:editId="277DDF4D">
            <wp:simplePos x="0" y="0"/>
            <wp:positionH relativeFrom="column">
              <wp:posOffset>276860</wp:posOffset>
            </wp:positionH>
            <wp:positionV relativeFrom="paragraph">
              <wp:posOffset>-145415</wp:posOffset>
            </wp:positionV>
            <wp:extent cx="685800" cy="72390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pic:spPr>
                </pic:pic>
              </a:graphicData>
            </a:graphic>
            <wp14:sizeRelH relativeFrom="page">
              <wp14:pctWidth>0</wp14:pctWidth>
            </wp14:sizeRelH>
            <wp14:sizeRelV relativeFrom="page">
              <wp14:pctHeight>0</wp14:pctHeight>
            </wp14:sizeRelV>
          </wp:anchor>
        </w:drawing>
      </w:r>
    </w:p>
    <w:p w:rsidR="004333C3" w:rsidRDefault="004333C3" w:rsidP="00AA0B30">
      <w:pPr>
        <w:spacing w:after="0" w:line="240" w:lineRule="auto"/>
        <w:rPr>
          <w:rFonts w:ascii="Arial Narrow" w:eastAsia="Times New Roman" w:hAnsi="Arial Narrow" w:cs="Arial"/>
          <w:b/>
          <w:sz w:val="24"/>
          <w:szCs w:val="24"/>
          <w:lang w:eastAsia="el-GR"/>
        </w:rPr>
      </w:pPr>
    </w:p>
    <w:p w:rsidR="004333C3" w:rsidRDefault="004333C3" w:rsidP="00AA0B30">
      <w:pPr>
        <w:spacing w:after="0" w:line="240" w:lineRule="auto"/>
        <w:rPr>
          <w:rFonts w:ascii="Arial Narrow" w:eastAsia="Times New Roman" w:hAnsi="Arial Narrow" w:cs="Arial"/>
          <w:b/>
          <w:sz w:val="24"/>
          <w:szCs w:val="24"/>
          <w:lang w:eastAsia="el-GR"/>
        </w:rPr>
      </w:pPr>
    </w:p>
    <w:p w:rsidR="004333C3" w:rsidRDefault="004333C3" w:rsidP="00AA0B30">
      <w:pPr>
        <w:spacing w:after="0" w:line="240" w:lineRule="auto"/>
        <w:rPr>
          <w:rFonts w:ascii="Arial Narrow" w:eastAsia="Times New Roman" w:hAnsi="Arial Narrow" w:cs="Arial"/>
          <w:b/>
          <w:sz w:val="24"/>
          <w:szCs w:val="24"/>
          <w:lang w:eastAsia="el-GR"/>
        </w:rPr>
      </w:pPr>
    </w:p>
    <w:p w:rsidR="00AA0B30" w:rsidRPr="00AA0B30" w:rsidRDefault="00AA0B30" w:rsidP="00AA0B30">
      <w:pPr>
        <w:spacing w:after="0" w:line="240" w:lineRule="auto"/>
        <w:rPr>
          <w:rFonts w:ascii="Arial Narrow" w:eastAsia="Times New Roman" w:hAnsi="Arial Narrow" w:cs="Arial"/>
          <w:b/>
          <w:sz w:val="24"/>
          <w:szCs w:val="24"/>
          <w:lang w:eastAsia="el-GR"/>
        </w:rPr>
      </w:pPr>
      <w:r w:rsidRPr="00AA0B30">
        <w:rPr>
          <w:rFonts w:ascii="Arial Narrow" w:eastAsia="Times New Roman" w:hAnsi="Arial Narrow" w:cs="Arial"/>
          <w:b/>
          <w:sz w:val="24"/>
          <w:szCs w:val="24"/>
          <w:lang w:eastAsia="el-GR"/>
        </w:rPr>
        <w:t xml:space="preserve">ΕΛΛΗΝΙΚΗ ΔΗΜΟΚΡΑΤΙΑ                                            </w:t>
      </w:r>
      <w:r>
        <w:rPr>
          <w:rFonts w:ascii="Arial Narrow" w:eastAsia="Times New Roman" w:hAnsi="Arial Narrow" w:cs="Arial"/>
          <w:b/>
          <w:sz w:val="24"/>
          <w:szCs w:val="24"/>
          <w:lang w:eastAsia="el-GR"/>
        </w:rPr>
        <w:t xml:space="preserve">                     </w:t>
      </w:r>
      <w:r w:rsidR="000F1B2C">
        <w:rPr>
          <w:rFonts w:ascii="Arial Narrow" w:eastAsia="Times New Roman" w:hAnsi="Arial Narrow" w:cs="Arial"/>
          <w:b/>
          <w:sz w:val="24"/>
          <w:szCs w:val="24"/>
          <w:lang w:eastAsia="el-GR"/>
        </w:rPr>
        <w:t xml:space="preserve">       </w:t>
      </w:r>
      <w:r>
        <w:rPr>
          <w:rFonts w:ascii="Arial Narrow" w:eastAsia="Times New Roman" w:hAnsi="Arial Narrow" w:cs="Arial"/>
          <w:b/>
          <w:sz w:val="24"/>
          <w:szCs w:val="24"/>
          <w:lang w:eastAsia="el-GR"/>
        </w:rPr>
        <w:t xml:space="preserve"> </w:t>
      </w:r>
      <w:proofErr w:type="spellStart"/>
      <w:r>
        <w:rPr>
          <w:rFonts w:ascii="Arial Narrow" w:eastAsia="Times New Roman" w:hAnsi="Arial Narrow" w:cs="Arial"/>
          <w:b/>
          <w:sz w:val="24"/>
          <w:szCs w:val="24"/>
          <w:lang w:eastAsia="el-GR"/>
        </w:rPr>
        <w:t>Φιλλύρα</w:t>
      </w:r>
      <w:proofErr w:type="spellEnd"/>
      <w:r>
        <w:rPr>
          <w:rFonts w:ascii="Arial Narrow" w:eastAsia="Times New Roman" w:hAnsi="Arial Narrow" w:cs="Arial"/>
          <w:b/>
          <w:sz w:val="24"/>
          <w:szCs w:val="24"/>
          <w:lang w:eastAsia="el-GR"/>
        </w:rPr>
        <w:t>, 1</w:t>
      </w:r>
      <w:r w:rsidR="000F1B2C">
        <w:rPr>
          <w:rFonts w:ascii="Arial Narrow" w:eastAsia="Times New Roman" w:hAnsi="Arial Narrow" w:cs="Arial"/>
          <w:b/>
          <w:sz w:val="24"/>
          <w:szCs w:val="24"/>
          <w:lang w:eastAsia="el-GR"/>
        </w:rPr>
        <w:t>6</w:t>
      </w:r>
      <w:r>
        <w:rPr>
          <w:rFonts w:ascii="Arial Narrow" w:eastAsia="Times New Roman" w:hAnsi="Arial Narrow" w:cs="Arial"/>
          <w:b/>
          <w:sz w:val="24"/>
          <w:szCs w:val="24"/>
          <w:lang w:eastAsia="el-GR"/>
        </w:rPr>
        <w:t>/05/2019</w:t>
      </w:r>
    </w:p>
    <w:p w:rsidR="00AA0B30" w:rsidRPr="00AA0B30" w:rsidRDefault="00AA0B30" w:rsidP="00AA0B30">
      <w:pPr>
        <w:keepNext/>
        <w:keepLines/>
        <w:spacing w:after="0" w:line="240" w:lineRule="auto"/>
        <w:outlineLvl w:val="1"/>
        <w:rPr>
          <w:rFonts w:ascii="Arial Narrow" w:eastAsia="SimSun" w:hAnsi="Arial Narrow" w:cs="Arial"/>
          <w:b/>
          <w:sz w:val="24"/>
          <w:szCs w:val="24"/>
          <w:lang w:eastAsia="el-GR"/>
        </w:rPr>
      </w:pPr>
      <w:r w:rsidRPr="00AA0B30">
        <w:rPr>
          <w:rFonts w:ascii="Arial Narrow" w:eastAsia="SimSun" w:hAnsi="Arial Narrow" w:cs="Arial"/>
          <w:b/>
          <w:sz w:val="24"/>
          <w:szCs w:val="24"/>
          <w:lang w:eastAsia="el-GR"/>
        </w:rPr>
        <w:t>ΝΟΜΟΣ ΡΟΔΟΠΗΣ</w:t>
      </w:r>
    </w:p>
    <w:p w:rsidR="00AA0B30" w:rsidRPr="00AA0B30" w:rsidRDefault="00AA0B30" w:rsidP="00AA0B30">
      <w:pPr>
        <w:keepNext/>
        <w:keepLines/>
        <w:spacing w:after="0" w:line="240" w:lineRule="auto"/>
        <w:outlineLvl w:val="1"/>
        <w:rPr>
          <w:rFonts w:ascii="Arial Narrow" w:eastAsia="SimSun" w:hAnsi="Arial Narrow" w:cs="Arial"/>
          <w:b/>
          <w:sz w:val="24"/>
          <w:szCs w:val="24"/>
          <w:lang w:eastAsia="el-GR"/>
        </w:rPr>
      </w:pPr>
      <w:r w:rsidRPr="00AA0B30">
        <w:rPr>
          <w:rFonts w:ascii="Arial Narrow" w:eastAsia="SimSun" w:hAnsi="Arial Narrow" w:cs="Arial"/>
          <w:b/>
          <w:sz w:val="24"/>
          <w:szCs w:val="24"/>
          <w:lang w:eastAsia="el-GR"/>
        </w:rPr>
        <w:t xml:space="preserve">ΔΗΜΟΣ ΑΡΡΙΑΝΩΝ  </w:t>
      </w:r>
    </w:p>
    <w:p w:rsidR="00AA0B30" w:rsidRPr="00AA0B30" w:rsidRDefault="00AA0B30" w:rsidP="00AA0B30">
      <w:pPr>
        <w:keepNext/>
        <w:keepLines/>
        <w:spacing w:after="0" w:line="240" w:lineRule="auto"/>
        <w:outlineLvl w:val="1"/>
        <w:rPr>
          <w:rFonts w:ascii="Arial Narrow" w:eastAsia="SimSun" w:hAnsi="Arial Narrow" w:cs="Arial"/>
          <w:b/>
          <w:sz w:val="24"/>
          <w:szCs w:val="24"/>
          <w:lang w:eastAsia="el-GR"/>
        </w:rPr>
      </w:pPr>
      <w:r w:rsidRPr="00AA0B30">
        <w:rPr>
          <w:rFonts w:ascii="Arial Narrow" w:eastAsia="SimSun" w:hAnsi="Arial Narrow" w:cs="Arial"/>
          <w:b/>
          <w:sz w:val="24"/>
          <w:szCs w:val="24"/>
          <w:lang w:eastAsia="el-GR"/>
        </w:rPr>
        <w:t>ΑΥΤΟΤΕΛΕΣ ΤΜΗΜΑ ΤΟΠΙΚΗΣ</w:t>
      </w:r>
    </w:p>
    <w:p w:rsidR="00AA0B30" w:rsidRPr="00AA0B30" w:rsidRDefault="00AA0B30" w:rsidP="00AA0B30">
      <w:pPr>
        <w:keepNext/>
        <w:keepLines/>
        <w:spacing w:after="0" w:line="240" w:lineRule="auto"/>
        <w:outlineLvl w:val="1"/>
        <w:rPr>
          <w:rFonts w:ascii="Arial Narrow" w:eastAsia="SimSun" w:hAnsi="Arial Narrow" w:cs="Arial"/>
          <w:b/>
          <w:sz w:val="24"/>
          <w:szCs w:val="24"/>
          <w:u w:val="single"/>
          <w:lang w:eastAsia="el-GR"/>
        </w:rPr>
      </w:pPr>
      <w:r w:rsidRPr="00AA0B30">
        <w:rPr>
          <w:rFonts w:ascii="Arial Narrow" w:eastAsia="SimSun" w:hAnsi="Arial Narrow" w:cs="Arial"/>
          <w:b/>
          <w:sz w:val="24"/>
          <w:szCs w:val="24"/>
          <w:u w:val="single"/>
          <w:lang w:eastAsia="el-GR"/>
        </w:rPr>
        <w:t>ΟΙΚΟΝΟΜΙΚΗΣ ΑΝΑΠΤΥΞΗΣ</w:t>
      </w:r>
    </w:p>
    <w:p w:rsidR="00AA0B30" w:rsidRPr="00AA0B30" w:rsidRDefault="00AA0B30" w:rsidP="00AA0B30">
      <w:pPr>
        <w:spacing w:after="0" w:line="240" w:lineRule="auto"/>
        <w:rPr>
          <w:rFonts w:ascii="Arial Narrow" w:eastAsia="Times New Roman" w:hAnsi="Arial Narrow" w:cs="Arial"/>
          <w:sz w:val="20"/>
          <w:szCs w:val="20"/>
          <w:lang w:eastAsia="el-GR"/>
        </w:rPr>
      </w:pPr>
      <w:proofErr w:type="spellStart"/>
      <w:r w:rsidRPr="00AA0B30">
        <w:rPr>
          <w:rFonts w:ascii="Arial Narrow" w:eastAsia="Times New Roman" w:hAnsi="Arial Narrow" w:cs="Arial"/>
          <w:sz w:val="20"/>
          <w:szCs w:val="20"/>
          <w:lang w:eastAsia="el-GR"/>
        </w:rPr>
        <w:t>Ταχ</w:t>
      </w:r>
      <w:proofErr w:type="spellEnd"/>
      <w:r w:rsidRPr="00AA0B30">
        <w:rPr>
          <w:rFonts w:ascii="Arial Narrow" w:eastAsia="Times New Roman" w:hAnsi="Arial Narrow" w:cs="Arial"/>
          <w:sz w:val="20"/>
          <w:szCs w:val="20"/>
          <w:lang w:eastAsia="el-GR"/>
        </w:rPr>
        <w:t>. Δ/</w:t>
      </w:r>
      <w:proofErr w:type="spellStart"/>
      <w:r w:rsidRPr="00AA0B30">
        <w:rPr>
          <w:rFonts w:ascii="Arial Narrow" w:eastAsia="Times New Roman" w:hAnsi="Arial Narrow" w:cs="Arial"/>
          <w:sz w:val="20"/>
          <w:szCs w:val="20"/>
          <w:lang w:eastAsia="el-GR"/>
        </w:rPr>
        <w:t>νση</w:t>
      </w:r>
      <w:proofErr w:type="spellEnd"/>
      <w:r w:rsidRPr="00AA0B30">
        <w:rPr>
          <w:rFonts w:ascii="Arial Narrow" w:eastAsia="Times New Roman" w:hAnsi="Arial Narrow" w:cs="Arial"/>
          <w:sz w:val="20"/>
          <w:szCs w:val="20"/>
          <w:lang w:eastAsia="el-GR"/>
        </w:rPr>
        <w:t xml:space="preserve">      : </w:t>
      </w:r>
      <w:proofErr w:type="spellStart"/>
      <w:r w:rsidRPr="00AA0B30">
        <w:rPr>
          <w:rFonts w:ascii="Arial Narrow" w:eastAsia="Times New Roman" w:hAnsi="Arial Narrow" w:cs="Arial"/>
          <w:sz w:val="20"/>
          <w:szCs w:val="20"/>
          <w:lang w:eastAsia="el-GR"/>
        </w:rPr>
        <w:t>Φιλλύρα</w:t>
      </w:r>
      <w:proofErr w:type="spellEnd"/>
      <w:r w:rsidRPr="00AA0B30">
        <w:rPr>
          <w:rFonts w:ascii="Arial Narrow" w:eastAsia="Times New Roman" w:hAnsi="Arial Narrow" w:cs="Arial"/>
          <w:sz w:val="20"/>
          <w:szCs w:val="20"/>
          <w:lang w:eastAsia="el-GR"/>
        </w:rPr>
        <w:t xml:space="preserve"> </w:t>
      </w:r>
    </w:p>
    <w:p w:rsidR="00AA0B30" w:rsidRPr="00AA0B30" w:rsidRDefault="00AA0B30" w:rsidP="00AA0B30">
      <w:pPr>
        <w:spacing w:after="0" w:line="240" w:lineRule="auto"/>
        <w:rPr>
          <w:rFonts w:ascii="Arial Narrow" w:eastAsia="Times New Roman" w:hAnsi="Arial Narrow" w:cs="Arial"/>
          <w:sz w:val="20"/>
          <w:szCs w:val="20"/>
          <w:lang w:eastAsia="el-GR"/>
        </w:rPr>
      </w:pPr>
      <w:proofErr w:type="spellStart"/>
      <w:r w:rsidRPr="00AA0B30">
        <w:rPr>
          <w:rFonts w:ascii="Arial Narrow" w:eastAsia="Times New Roman" w:hAnsi="Arial Narrow" w:cs="Arial"/>
          <w:sz w:val="20"/>
          <w:szCs w:val="20"/>
          <w:lang w:eastAsia="el-GR"/>
        </w:rPr>
        <w:t>Ταχ</w:t>
      </w:r>
      <w:proofErr w:type="spellEnd"/>
      <w:r w:rsidRPr="00AA0B30">
        <w:rPr>
          <w:rFonts w:ascii="Arial Narrow" w:eastAsia="Times New Roman" w:hAnsi="Arial Narrow" w:cs="Arial"/>
          <w:sz w:val="20"/>
          <w:szCs w:val="20"/>
          <w:lang w:eastAsia="el-GR"/>
        </w:rPr>
        <w:t xml:space="preserve">. Κώδικας   : 693 00                  </w:t>
      </w:r>
    </w:p>
    <w:p w:rsidR="00AA0B30" w:rsidRPr="00AA0B30" w:rsidRDefault="00AA0B30" w:rsidP="00AA0B30">
      <w:pPr>
        <w:spacing w:after="0" w:line="240" w:lineRule="auto"/>
        <w:rPr>
          <w:rFonts w:ascii="Arial Narrow" w:eastAsia="Times New Roman" w:hAnsi="Arial Narrow" w:cs="Arial"/>
          <w:sz w:val="20"/>
          <w:szCs w:val="20"/>
          <w:lang w:eastAsia="el-GR"/>
        </w:rPr>
      </w:pPr>
      <w:r w:rsidRPr="00AA0B30">
        <w:rPr>
          <w:rFonts w:ascii="Arial Narrow" w:eastAsia="Times New Roman" w:hAnsi="Arial Narrow" w:cs="Arial"/>
          <w:sz w:val="20"/>
          <w:szCs w:val="20"/>
          <w:lang w:eastAsia="el-GR"/>
        </w:rPr>
        <w:t>Τηλέφωνο        : 25313 52809 &amp; 52800</w:t>
      </w:r>
    </w:p>
    <w:p w:rsidR="00AA0B30" w:rsidRPr="00AA0B30" w:rsidRDefault="00AA0B30" w:rsidP="00AA0B30">
      <w:pPr>
        <w:tabs>
          <w:tab w:val="right" w:pos="4937"/>
        </w:tabs>
        <w:spacing w:after="0" w:line="240" w:lineRule="auto"/>
        <w:rPr>
          <w:rFonts w:ascii="Arial Narrow" w:eastAsia="Times New Roman" w:hAnsi="Arial Narrow" w:cs="Arial"/>
          <w:sz w:val="20"/>
          <w:szCs w:val="20"/>
          <w:lang w:eastAsia="el-GR"/>
        </w:rPr>
      </w:pPr>
      <w:r w:rsidRPr="00AA0B30">
        <w:rPr>
          <w:rFonts w:ascii="Arial Narrow" w:eastAsia="Times New Roman" w:hAnsi="Arial Narrow" w:cs="Arial"/>
          <w:sz w:val="20"/>
          <w:szCs w:val="20"/>
          <w:lang w:val="en-US" w:eastAsia="el-GR"/>
        </w:rPr>
        <w:t>Fax</w:t>
      </w:r>
      <w:r w:rsidRPr="00AA0B30">
        <w:rPr>
          <w:rFonts w:ascii="Arial Narrow" w:eastAsia="Times New Roman" w:hAnsi="Arial Narrow" w:cs="Arial"/>
          <w:sz w:val="20"/>
          <w:szCs w:val="20"/>
          <w:lang w:eastAsia="el-GR"/>
        </w:rPr>
        <w:t xml:space="preserve">                 </w:t>
      </w:r>
      <w:proofErr w:type="gramStart"/>
      <w:r w:rsidRPr="00AA0B30">
        <w:rPr>
          <w:rFonts w:ascii="Arial Narrow" w:eastAsia="Times New Roman" w:hAnsi="Arial Narrow" w:cs="Arial"/>
          <w:sz w:val="20"/>
          <w:szCs w:val="20"/>
          <w:lang w:eastAsia="el-GR"/>
        </w:rPr>
        <w:t xml:space="preserve">  :</w:t>
      </w:r>
      <w:proofErr w:type="gramEnd"/>
      <w:r w:rsidRPr="00AA0B30">
        <w:rPr>
          <w:rFonts w:ascii="Arial Narrow" w:eastAsia="Times New Roman" w:hAnsi="Arial Narrow" w:cs="Arial"/>
          <w:sz w:val="20"/>
          <w:szCs w:val="20"/>
          <w:lang w:eastAsia="el-GR"/>
        </w:rPr>
        <w:t xml:space="preserve"> 25313 52808    </w:t>
      </w:r>
    </w:p>
    <w:p w:rsidR="00AA0B30" w:rsidRPr="00AA0B30" w:rsidRDefault="00AA0B30" w:rsidP="00AA0B30">
      <w:pPr>
        <w:spacing w:after="0" w:line="240" w:lineRule="auto"/>
        <w:rPr>
          <w:rFonts w:ascii="Arial Narrow" w:eastAsia="Times New Roman" w:hAnsi="Arial Narrow" w:cs="Arial"/>
          <w:sz w:val="20"/>
          <w:szCs w:val="20"/>
          <w:lang w:eastAsia="el-GR"/>
        </w:rPr>
      </w:pPr>
      <w:r w:rsidRPr="00AA0B30">
        <w:rPr>
          <w:rFonts w:ascii="Arial Narrow" w:eastAsia="Times New Roman" w:hAnsi="Arial Narrow" w:cs="Arial"/>
          <w:sz w:val="20"/>
          <w:szCs w:val="20"/>
          <w:lang w:eastAsia="el-GR"/>
        </w:rPr>
        <w:t>Πληροφορίες    : Άννα Τσίλα</w:t>
      </w:r>
    </w:p>
    <w:p w:rsidR="00AA0B30" w:rsidRDefault="00AA0B30" w:rsidP="00AA0B30">
      <w:pPr>
        <w:spacing w:after="0" w:line="240" w:lineRule="auto"/>
        <w:rPr>
          <w:rFonts w:ascii="Arial Narrow" w:eastAsia="Times New Roman" w:hAnsi="Arial Narrow" w:cs="Arial"/>
          <w:sz w:val="20"/>
          <w:szCs w:val="20"/>
          <w:lang w:eastAsia="el-GR"/>
        </w:rPr>
      </w:pPr>
      <w:r w:rsidRPr="00AA0B30">
        <w:rPr>
          <w:rFonts w:ascii="Arial Narrow" w:eastAsia="Times New Roman" w:hAnsi="Arial Narrow" w:cs="Arial"/>
          <w:sz w:val="20"/>
          <w:szCs w:val="20"/>
          <w:lang w:eastAsia="el-GR"/>
        </w:rPr>
        <w:t xml:space="preserve">e-mail:anna.tsila@0602.syzefxis.gov.gr            </w:t>
      </w:r>
    </w:p>
    <w:p w:rsidR="000F1B2C" w:rsidRDefault="000F1B2C" w:rsidP="00AA0B30">
      <w:pPr>
        <w:spacing w:after="0" w:line="240" w:lineRule="auto"/>
        <w:rPr>
          <w:rFonts w:ascii="Arial Narrow" w:eastAsia="Times New Roman" w:hAnsi="Arial Narrow" w:cs="Arial"/>
          <w:sz w:val="20"/>
          <w:szCs w:val="20"/>
          <w:lang w:eastAsia="el-GR"/>
        </w:rPr>
      </w:pPr>
    </w:p>
    <w:p w:rsidR="000F1B2C" w:rsidRDefault="000F1B2C" w:rsidP="00AA0B30">
      <w:pPr>
        <w:spacing w:after="0" w:line="240" w:lineRule="auto"/>
        <w:rPr>
          <w:rFonts w:ascii="Arial Narrow" w:eastAsia="Times New Roman" w:hAnsi="Arial Narrow" w:cs="Arial"/>
          <w:sz w:val="20"/>
          <w:szCs w:val="20"/>
          <w:lang w:eastAsia="el-GR"/>
        </w:rPr>
      </w:pPr>
    </w:p>
    <w:p w:rsidR="000F1B2C" w:rsidRPr="00AA0B30" w:rsidRDefault="000F1B2C" w:rsidP="00AA0B30">
      <w:pPr>
        <w:spacing w:after="0" w:line="240" w:lineRule="auto"/>
        <w:rPr>
          <w:rFonts w:ascii="Arial Narrow" w:eastAsia="Times New Roman" w:hAnsi="Arial Narrow" w:cs="Arial"/>
          <w:sz w:val="20"/>
          <w:szCs w:val="20"/>
          <w:lang w:eastAsia="el-GR"/>
        </w:rPr>
      </w:pPr>
    </w:p>
    <w:p w:rsidR="00AA0B30" w:rsidRPr="00AA0B30" w:rsidRDefault="00AA0B30" w:rsidP="005D1CEC">
      <w:pPr>
        <w:spacing w:after="0" w:line="360" w:lineRule="auto"/>
        <w:ind w:right="84"/>
        <w:jc w:val="center"/>
        <w:outlineLvl w:val="0"/>
        <w:rPr>
          <w:rFonts w:ascii="MavenProRegular" w:eastAsia="Times New Roman" w:hAnsi="MavenProRegular" w:cs="Times New Roman"/>
          <w:b/>
          <w:kern w:val="36"/>
          <w:sz w:val="28"/>
          <w:szCs w:val="28"/>
          <w:u w:val="single"/>
          <w:lang w:eastAsia="el-GR"/>
        </w:rPr>
      </w:pPr>
      <w:r w:rsidRPr="00AA0B30">
        <w:rPr>
          <w:rFonts w:ascii="MavenProRegular" w:eastAsia="Times New Roman" w:hAnsi="MavenProRegular" w:cs="Times New Roman"/>
          <w:b/>
          <w:kern w:val="36"/>
          <w:sz w:val="28"/>
          <w:szCs w:val="28"/>
          <w:u w:val="single"/>
          <w:lang w:eastAsia="el-GR"/>
        </w:rPr>
        <w:t xml:space="preserve">Α Ν Α Κ Ο Ι Ν Ω Σ Η </w:t>
      </w:r>
    </w:p>
    <w:p w:rsidR="00AA0B30" w:rsidRDefault="003B2A8C" w:rsidP="00AA0B30">
      <w:pPr>
        <w:spacing w:after="0" w:line="360" w:lineRule="auto"/>
        <w:jc w:val="center"/>
        <w:outlineLvl w:val="0"/>
        <w:rPr>
          <w:rFonts w:ascii="MavenProRegular" w:eastAsia="Times New Roman" w:hAnsi="MavenProRegular" w:cs="Times New Roman"/>
          <w:b/>
          <w:kern w:val="36"/>
          <w:sz w:val="28"/>
          <w:szCs w:val="28"/>
          <w:lang w:eastAsia="el-GR"/>
        </w:rPr>
      </w:pPr>
      <w:r>
        <w:rPr>
          <w:rFonts w:ascii="MavenProRegular" w:eastAsia="Times New Roman" w:hAnsi="MavenProRegular" w:cs="Times New Roman" w:hint="eastAsia"/>
          <w:b/>
          <w:kern w:val="36"/>
          <w:sz w:val="28"/>
          <w:szCs w:val="28"/>
          <w:lang w:eastAsia="el-GR"/>
        </w:rPr>
        <w:t>Λ</w:t>
      </w:r>
      <w:r>
        <w:rPr>
          <w:rFonts w:ascii="MavenProRegular" w:eastAsia="Times New Roman" w:hAnsi="MavenProRegular" w:cs="Times New Roman"/>
          <w:b/>
          <w:kern w:val="36"/>
          <w:sz w:val="28"/>
          <w:szCs w:val="28"/>
          <w:lang w:eastAsia="el-GR"/>
        </w:rPr>
        <w:t xml:space="preserve">ειτουργίας </w:t>
      </w:r>
      <w:r>
        <w:rPr>
          <w:rFonts w:ascii="MavenProRegular" w:eastAsia="Times New Roman" w:hAnsi="MavenProRegular" w:cs="Times New Roman" w:hint="eastAsia"/>
          <w:b/>
          <w:kern w:val="36"/>
          <w:sz w:val="28"/>
          <w:szCs w:val="28"/>
          <w:lang w:eastAsia="el-GR"/>
        </w:rPr>
        <w:t>Ν</w:t>
      </w:r>
      <w:r>
        <w:rPr>
          <w:rFonts w:ascii="MavenProRegular" w:eastAsia="Times New Roman" w:hAnsi="MavenProRegular" w:cs="Times New Roman"/>
          <w:b/>
          <w:kern w:val="36"/>
          <w:sz w:val="28"/>
          <w:szCs w:val="28"/>
          <w:lang w:eastAsia="el-GR"/>
        </w:rPr>
        <w:t xml:space="preserve">έας ΛΑΪΚΗΣ ΑΓΟΡΑΣ εντός του οικισμού ΑΡΑΤΟΥ </w:t>
      </w:r>
    </w:p>
    <w:p w:rsidR="003B2A8C" w:rsidRDefault="00286559" w:rsidP="00AA0B30">
      <w:pPr>
        <w:spacing w:after="0" w:line="360" w:lineRule="auto"/>
        <w:jc w:val="center"/>
        <w:outlineLvl w:val="0"/>
        <w:rPr>
          <w:rFonts w:ascii="MavenProRegular" w:eastAsia="Times New Roman" w:hAnsi="MavenProRegular" w:cs="Times New Roman"/>
          <w:b/>
          <w:kern w:val="36"/>
          <w:sz w:val="28"/>
          <w:szCs w:val="28"/>
          <w:lang w:eastAsia="el-GR"/>
        </w:rPr>
      </w:pPr>
      <w:r>
        <w:rPr>
          <w:rFonts w:ascii="MavenProRegular" w:eastAsia="Times New Roman" w:hAnsi="MavenProRegular" w:cs="Times New Roman"/>
          <w:b/>
          <w:kern w:val="36"/>
          <w:sz w:val="28"/>
          <w:szCs w:val="28"/>
          <w:lang w:eastAsia="el-GR"/>
        </w:rPr>
        <w:t>α</w:t>
      </w:r>
      <w:r w:rsidR="003B2A8C">
        <w:rPr>
          <w:rFonts w:ascii="MavenProRegular" w:eastAsia="Times New Roman" w:hAnsi="MavenProRegular" w:cs="Times New Roman"/>
          <w:b/>
          <w:kern w:val="36"/>
          <w:sz w:val="28"/>
          <w:szCs w:val="28"/>
          <w:lang w:eastAsia="el-GR"/>
        </w:rPr>
        <w:t>πό τη Δευτέρα 20 Μαΐου 2019</w:t>
      </w:r>
    </w:p>
    <w:p w:rsidR="00A8472B" w:rsidRPr="00AA0B30" w:rsidRDefault="00A8472B" w:rsidP="00AA0B30">
      <w:pPr>
        <w:spacing w:after="0" w:line="360" w:lineRule="auto"/>
        <w:jc w:val="center"/>
        <w:outlineLvl w:val="0"/>
        <w:rPr>
          <w:rFonts w:ascii="MavenProRegular" w:eastAsia="Times New Roman" w:hAnsi="MavenProRegular" w:cs="Times New Roman"/>
          <w:b/>
          <w:kern w:val="36"/>
          <w:sz w:val="28"/>
          <w:szCs w:val="28"/>
          <w:lang w:eastAsia="el-GR"/>
        </w:rPr>
      </w:pPr>
    </w:p>
    <w:p w:rsidR="00A8472B" w:rsidRDefault="00AA0B30" w:rsidP="00327902">
      <w:pPr>
        <w:spacing w:after="0" w:line="360" w:lineRule="auto"/>
        <w:jc w:val="both"/>
        <w:rPr>
          <w:rFonts w:ascii="Verdana" w:eastAsia="Times New Roman" w:hAnsi="Verdana" w:cs="Times New Roman"/>
          <w:b/>
          <w:sz w:val="20"/>
          <w:szCs w:val="20"/>
          <w:lang w:eastAsia="el-GR"/>
        </w:rPr>
      </w:pPr>
      <w:r w:rsidRPr="00AA0B30">
        <w:rPr>
          <w:rFonts w:ascii="Verdana" w:eastAsia="Times New Roman" w:hAnsi="Verdana" w:cs="Times New Roman"/>
          <w:sz w:val="20"/>
          <w:szCs w:val="20"/>
          <w:lang w:eastAsia="el-GR"/>
        </w:rPr>
        <w:t xml:space="preserve">Ο Δήμος </w:t>
      </w:r>
      <w:proofErr w:type="spellStart"/>
      <w:r>
        <w:rPr>
          <w:rFonts w:ascii="Verdana" w:eastAsia="Times New Roman" w:hAnsi="Verdana" w:cs="Times New Roman"/>
          <w:sz w:val="20"/>
          <w:szCs w:val="20"/>
          <w:lang w:eastAsia="el-GR"/>
        </w:rPr>
        <w:t>Αρριανών</w:t>
      </w:r>
      <w:proofErr w:type="spellEnd"/>
      <w:r w:rsidR="003B2A8C">
        <w:rPr>
          <w:rFonts w:ascii="Verdana" w:eastAsia="Times New Roman" w:hAnsi="Verdana" w:cs="Times New Roman"/>
          <w:sz w:val="20"/>
          <w:szCs w:val="20"/>
          <w:lang w:eastAsia="el-GR"/>
        </w:rPr>
        <w:t>,</w:t>
      </w:r>
      <w:r w:rsidR="00A8472B">
        <w:rPr>
          <w:rFonts w:ascii="Verdana" w:eastAsia="Times New Roman" w:hAnsi="Verdana" w:cs="Times New Roman"/>
          <w:sz w:val="20"/>
          <w:szCs w:val="20"/>
          <w:lang w:eastAsia="el-GR"/>
        </w:rPr>
        <w:t xml:space="preserve"> </w:t>
      </w:r>
      <w:r w:rsidR="00A8472B" w:rsidRPr="00286559">
        <w:rPr>
          <w:rFonts w:ascii="Verdana" w:eastAsia="Times New Roman" w:hAnsi="Verdana" w:cs="Times New Roman"/>
          <w:b/>
          <w:sz w:val="20"/>
          <w:szCs w:val="20"/>
          <w:lang w:eastAsia="el-GR"/>
        </w:rPr>
        <w:t>ενημερώνει</w:t>
      </w:r>
      <w:r w:rsidR="003B2A8C" w:rsidRPr="00286559">
        <w:rPr>
          <w:rFonts w:ascii="Verdana" w:eastAsia="Times New Roman" w:hAnsi="Verdana" w:cs="Times New Roman"/>
          <w:b/>
          <w:sz w:val="20"/>
          <w:szCs w:val="20"/>
          <w:lang w:eastAsia="el-GR"/>
        </w:rPr>
        <w:t xml:space="preserve"> το καταναλωτικό κοινό</w:t>
      </w:r>
      <w:r w:rsidR="00A8472B">
        <w:rPr>
          <w:rFonts w:ascii="Verdana" w:eastAsia="Times New Roman" w:hAnsi="Verdana" w:cs="Times New Roman"/>
          <w:sz w:val="20"/>
          <w:szCs w:val="20"/>
          <w:lang w:eastAsia="el-GR"/>
        </w:rPr>
        <w:t>, ότι στα πλαίσια των διοικητικών ορίων</w:t>
      </w:r>
      <w:r w:rsidR="003B2A8C">
        <w:rPr>
          <w:rFonts w:ascii="Verdana" w:eastAsia="Times New Roman" w:hAnsi="Verdana" w:cs="Times New Roman"/>
          <w:sz w:val="20"/>
          <w:szCs w:val="20"/>
          <w:lang w:eastAsia="el-GR"/>
        </w:rPr>
        <w:t xml:space="preserve"> του Δήμου</w:t>
      </w:r>
      <w:r w:rsidR="00A8472B">
        <w:rPr>
          <w:rFonts w:ascii="Verdana" w:eastAsia="Times New Roman" w:hAnsi="Verdana" w:cs="Times New Roman"/>
          <w:sz w:val="20"/>
          <w:szCs w:val="20"/>
          <w:lang w:eastAsia="el-GR"/>
        </w:rPr>
        <w:t xml:space="preserve"> , από τη </w:t>
      </w:r>
      <w:r w:rsidR="00A8472B">
        <w:rPr>
          <w:rFonts w:ascii="Verdana" w:eastAsia="Times New Roman" w:hAnsi="Verdana" w:cs="Times New Roman"/>
          <w:b/>
          <w:sz w:val="20"/>
          <w:szCs w:val="20"/>
          <w:lang w:eastAsia="el-GR"/>
        </w:rPr>
        <w:t xml:space="preserve">Δευτέρα 20 Μαΐου και κάθε Δευτέρα, </w:t>
      </w:r>
      <w:r w:rsidR="003B2A8C">
        <w:rPr>
          <w:rFonts w:ascii="Verdana" w:eastAsia="Times New Roman" w:hAnsi="Verdana" w:cs="Times New Roman"/>
          <w:sz w:val="20"/>
          <w:szCs w:val="20"/>
          <w:lang w:eastAsia="el-GR"/>
        </w:rPr>
        <w:t xml:space="preserve">θα λειτουργεί </w:t>
      </w:r>
      <w:r w:rsidR="00A8472B" w:rsidRPr="00A8472B">
        <w:rPr>
          <w:rFonts w:ascii="Verdana" w:eastAsia="Times New Roman" w:hAnsi="Verdana" w:cs="Times New Roman"/>
          <w:b/>
          <w:sz w:val="20"/>
          <w:szCs w:val="20"/>
          <w:lang w:eastAsia="el-GR"/>
        </w:rPr>
        <w:t>Λ</w:t>
      </w:r>
      <w:r w:rsidR="003B2A8C">
        <w:rPr>
          <w:rFonts w:ascii="Verdana" w:eastAsia="Times New Roman" w:hAnsi="Verdana" w:cs="Times New Roman"/>
          <w:b/>
          <w:sz w:val="20"/>
          <w:szCs w:val="20"/>
          <w:lang w:eastAsia="el-GR"/>
        </w:rPr>
        <w:t>αϊκή Αγορά</w:t>
      </w:r>
      <w:r w:rsidR="003B2A8C">
        <w:rPr>
          <w:rFonts w:ascii="Verdana" w:eastAsia="Times New Roman" w:hAnsi="Verdana" w:cs="Times New Roman"/>
          <w:sz w:val="20"/>
          <w:szCs w:val="20"/>
          <w:lang w:eastAsia="el-GR"/>
        </w:rPr>
        <w:t xml:space="preserve">, εντός του οικισμού </w:t>
      </w:r>
      <w:r w:rsidR="003B2A8C">
        <w:rPr>
          <w:rFonts w:ascii="Verdana" w:eastAsia="Times New Roman" w:hAnsi="Verdana" w:cs="Times New Roman"/>
          <w:b/>
          <w:sz w:val="20"/>
          <w:szCs w:val="20"/>
          <w:lang w:eastAsia="el-GR"/>
        </w:rPr>
        <w:t xml:space="preserve">ΑΡΑΤΟΥ, </w:t>
      </w:r>
      <w:r w:rsidR="003B2A8C">
        <w:rPr>
          <w:rFonts w:ascii="Verdana" w:eastAsia="Times New Roman" w:hAnsi="Verdana" w:cs="Times New Roman"/>
          <w:sz w:val="20"/>
          <w:szCs w:val="20"/>
          <w:lang w:eastAsia="el-GR"/>
        </w:rPr>
        <w:t>επί της οδού Λήμνου, από την πλατεία Κύπρου έως την πλατεία Ομονοίας</w:t>
      </w:r>
      <w:r w:rsidR="00A8472B">
        <w:rPr>
          <w:rFonts w:ascii="Verdana" w:eastAsia="Times New Roman" w:hAnsi="Verdana" w:cs="Times New Roman"/>
          <w:b/>
          <w:sz w:val="20"/>
          <w:szCs w:val="20"/>
          <w:lang w:eastAsia="el-GR"/>
        </w:rPr>
        <w:t xml:space="preserve">. </w:t>
      </w:r>
    </w:p>
    <w:p w:rsidR="00286559" w:rsidRDefault="00286559" w:rsidP="00327902">
      <w:pPr>
        <w:spacing w:after="0" w:line="360" w:lineRule="auto"/>
        <w:jc w:val="both"/>
        <w:rPr>
          <w:rFonts w:ascii="Verdana" w:eastAsia="Times New Roman" w:hAnsi="Verdana" w:cs="Times New Roman"/>
          <w:sz w:val="20"/>
          <w:szCs w:val="20"/>
          <w:lang w:eastAsia="el-GR"/>
        </w:rPr>
      </w:pPr>
    </w:p>
    <w:p w:rsidR="00286559" w:rsidRDefault="003B2A8C" w:rsidP="00327902">
      <w:pPr>
        <w:spacing w:after="0" w:line="360" w:lineRule="auto"/>
        <w:jc w:val="both"/>
        <w:rPr>
          <w:rFonts w:ascii="Verdana" w:eastAsia="Times New Roman" w:hAnsi="Verdana" w:cs="Times New Roman"/>
          <w:sz w:val="20"/>
          <w:szCs w:val="20"/>
          <w:lang w:eastAsia="el-GR"/>
        </w:rPr>
      </w:pPr>
      <w:r w:rsidRPr="00286559">
        <w:rPr>
          <w:rFonts w:ascii="Verdana" w:eastAsia="Times New Roman" w:hAnsi="Verdana" w:cs="Times New Roman"/>
          <w:b/>
          <w:sz w:val="20"/>
          <w:szCs w:val="20"/>
          <w:lang w:eastAsia="el-GR"/>
        </w:rPr>
        <w:t>Οι ώρες λειτουργίας</w:t>
      </w:r>
      <w:r>
        <w:rPr>
          <w:rFonts w:ascii="Verdana" w:eastAsia="Times New Roman" w:hAnsi="Verdana" w:cs="Times New Roman"/>
          <w:sz w:val="20"/>
          <w:szCs w:val="20"/>
          <w:lang w:eastAsia="el-GR"/>
        </w:rPr>
        <w:t xml:space="preserve"> της λαϊκής αγοράς κατά τη </w:t>
      </w:r>
      <w:r w:rsidRPr="00286559">
        <w:rPr>
          <w:rFonts w:ascii="Verdana" w:eastAsia="Times New Roman" w:hAnsi="Verdana" w:cs="Times New Roman"/>
          <w:b/>
          <w:sz w:val="20"/>
          <w:szCs w:val="20"/>
          <w:lang w:eastAsia="el-GR"/>
        </w:rPr>
        <w:t>θερινή περίοδο</w:t>
      </w:r>
      <w:r>
        <w:rPr>
          <w:rFonts w:ascii="Verdana" w:eastAsia="Times New Roman" w:hAnsi="Verdana" w:cs="Times New Roman"/>
          <w:sz w:val="20"/>
          <w:szCs w:val="20"/>
          <w:lang w:eastAsia="el-GR"/>
        </w:rPr>
        <w:t xml:space="preserve">, από 1 Μαΐου έως 31 Οκτωβρίου, είναι </w:t>
      </w:r>
      <w:r w:rsidRPr="00286559">
        <w:rPr>
          <w:rFonts w:ascii="Verdana" w:eastAsia="Times New Roman" w:hAnsi="Verdana" w:cs="Times New Roman"/>
          <w:b/>
          <w:sz w:val="20"/>
          <w:szCs w:val="20"/>
          <w:lang w:eastAsia="el-GR"/>
        </w:rPr>
        <w:t>6:30π.μ. – 14:30μμ</w:t>
      </w:r>
      <w:r>
        <w:rPr>
          <w:rFonts w:ascii="Verdana" w:eastAsia="Times New Roman" w:hAnsi="Verdana" w:cs="Times New Roman"/>
          <w:sz w:val="20"/>
          <w:szCs w:val="20"/>
          <w:lang w:eastAsia="el-GR"/>
        </w:rPr>
        <w:t xml:space="preserve"> και κατά τη </w:t>
      </w:r>
      <w:r w:rsidRPr="00286559">
        <w:rPr>
          <w:rFonts w:ascii="Verdana" w:eastAsia="Times New Roman" w:hAnsi="Verdana" w:cs="Times New Roman"/>
          <w:b/>
          <w:sz w:val="20"/>
          <w:szCs w:val="20"/>
          <w:lang w:eastAsia="el-GR"/>
        </w:rPr>
        <w:t>χειμερινή περίοδο</w:t>
      </w:r>
      <w:r>
        <w:rPr>
          <w:rFonts w:ascii="Verdana" w:eastAsia="Times New Roman" w:hAnsi="Verdana" w:cs="Times New Roman"/>
          <w:sz w:val="20"/>
          <w:szCs w:val="20"/>
          <w:lang w:eastAsia="el-GR"/>
        </w:rPr>
        <w:t xml:space="preserve">, 1 Νοεμβρίου έως 30 Απριλίου, </w:t>
      </w:r>
      <w:r w:rsidRPr="00286559">
        <w:rPr>
          <w:rFonts w:ascii="Verdana" w:eastAsia="Times New Roman" w:hAnsi="Verdana" w:cs="Times New Roman"/>
          <w:b/>
          <w:sz w:val="20"/>
          <w:szCs w:val="20"/>
          <w:lang w:eastAsia="el-GR"/>
        </w:rPr>
        <w:t>7:00πμ – 14:30μμ</w:t>
      </w:r>
      <w:r w:rsidR="00286559">
        <w:rPr>
          <w:rFonts w:ascii="Verdana" w:eastAsia="Times New Roman" w:hAnsi="Verdana" w:cs="Times New Roman"/>
          <w:sz w:val="20"/>
          <w:szCs w:val="20"/>
          <w:lang w:eastAsia="el-GR"/>
        </w:rPr>
        <w:t>.</w:t>
      </w:r>
    </w:p>
    <w:p w:rsidR="00286559" w:rsidRDefault="00286559" w:rsidP="00327902">
      <w:pPr>
        <w:spacing w:after="0" w:line="360" w:lineRule="auto"/>
        <w:jc w:val="both"/>
        <w:rPr>
          <w:rFonts w:ascii="Verdana" w:eastAsia="Times New Roman" w:hAnsi="Verdana" w:cs="Times New Roman"/>
          <w:sz w:val="20"/>
          <w:szCs w:val="20"/>
          <w:lang w:eastAsia="el-GR"/>
        </w:rPr>
      </w:pPr>
    </w:p>
    <w:p w:rsidR="00286559" w:rsidRDefault="00286559" w:rsidP="00327902">
      <w:pPr>
        <w:spacing w:after="0" w:line="36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 xml:space="preserve">Η προσέλευση των πωλητών, στο χώρο της λαϊκής αγοράς, θα γίνεται μία ώρα το πολύ νωρίτερα από την έναρξη λειτουργίας και μία ώρα το αργότερα από την ώρα λήξης της λαϊκής αγοράς. </w:t>
      </w:r>
    </w:p>
    <w:p w:rsidR="00286559" w:rsidRDefault="00286559" w:rsidP="00327902">
      <w:pPr>
        <w:spacing w:after="0" w:line="360" w:lineRule="auto"/>
        <w:jc w:val="both"/>
        <w:rPr>
          <w:rFonts w:ascii="Verdana" w:eastAsia="Times New Roman" w:hAnsi="Verdana" w:cs="Times New Roman"/>
          <w:sz w:val="20"/>
          <w:szCs w:val="20"/>
          <w:lang w:eastAsia="el-GR"/>
        </w:rPr>
      </w:pPr>
    </w:p>
    <w:p w:rsidR="00286559" w:rsidRDefault="00286559" w:rsidP="00327902">
      <w:pPr>
        <w:spacing w:after="0" w:line="36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 xml:space="preserve">Στο χώρο της λαϊκής αγοράς </w:t>
      </w:r>
      <w:proofErr w:type="spellStart"/>
      <w:r>
        <w:rPr>
          <w:rFonts w:ascii="Verdana" w:eastAsia="Times New Roman" w:hAnsi="Verdana" w:cs="Times New Roman"/>
          <w:sz w:val="20"/>
          <w:szCs w:val="20"/>
          <w:lang w:eastAsia="el-GR"/>
        </w:rPr>
        <w:t>Αράτου</w:t>
      </w:r>
      <w:proofErr w:type="spellEnd"/>
      <w:r w:rsidR="000F1B2C">
        <w:rPr>
          <w:rFonts w:ascii="Verdana" w:eastAsia="Times New Roman" w:hAnsi="Verdana" w:cs="Times New Roman"/>
          <w:sz w:val="20"/>
          <w:szCs w:val="20"/>
          <w:lang w:eastAsia="el-GR"/>
        </w:rPr>
        <w:t>,</w:t>
      </w:r>
      <w:r>
        <w:rPr>
          <w:rFonts w:ascii="Verdana" w:eastAsia="Times New Roman" w:hAnsi="Verdana" w:cs="Times New Roman"/>
          <w:sz w:val="20"/>
          <w:szCs w:val="20"/>
          <w:lang w:eastAsia="el-GR"/>
        </w:rPr>
        <w:t xml:space="preserve"> θα δραστηριοποιούνται </w:t>
      </w:r>
      <w:r w:rsidR="000F1B2C" w:rsidRPr="000F1B2C">
        <w:rPr>
          <w:rFonts w:ascii="Verdana" w:eastAsia="Times New Roman" w:hAnsi="Verdana" w:cs="Times New Roman"/>
          <w:b/>
          <w:sz w:val="20"/>
          <w:szCs w:val="20"/>
          <w:u w:val="single"/>
          <w:lang w:eastAsia="el-GR"/>
        </w:rPr>
        <w:t>μόνο</w:t>
      </w:r>
      <w:r w:rsidR="000F1B2C">
        <w:rPr>
          <w:rFonts w:ascii="Verdana" w:eastAsia="Times New Roman" w:hAnsi="Verdana" w:cs="Times New Roman"/>
          <w:b/>
          <w:sz w:val="20"/>
          <w:szCs w:val="20"/>
          <w:lang w:eastAsia="el-GR"/>
        </w:rPr>
        <w:t xml:space="preserve"> </w:t>
      </w:r>
      <w:r>
        <w:rPr>
          <w:rFonts w:ascii="Verdana" w:eastAsia="Times New Roman" w:hAnsi="Verdana" w:cs="Times New Roman"/>
          <w:sz w:val="20"/>
          <w:szCs w:val="20"/>
          <w:lang w:eastAsia="el-GR"/>
        </w:rPr>
        <w:t xml:space="preserve">Επαγγελματίες Πωλητές υπαίθριου εμπορίου και Παραγωγοί Πωλητές λαϊκών αγορών </w:t>
      </w:r>
      <w:r w:rsidR="000F1B2C" w:rsidRPr="000F1B2C">
        <w:rPr>
          <w:rFonts w:ascii="Verdana" w:eastAsia="Times New Roman" w:hAnsi="Verdana" w:cs="Times New Roman"/>
          <w:b/>
          <w:sz w:val="20"/>
          <w:szCs w:val="20"/>
          <w:lang w:eastAsia="el-GR"/>
        </w:rPr>
        <w:t>στους οποίους έχει αποδοθεί θέση</w:t>
      </w:r>
      <w:r w:rsidR="000F1B2C">
        <w:rPr>
          <w:rFonts w:ascii="Verdana" w:eastAsia="Times New Roman" w:hAnsi="Verdana" w:cs="Times New Roman"/>
          <w:b/>
          <w:sz w:val="20"/>
          <w:szCs w:val="20"/>
          <w:lang w:eastAsia="el-GR"/>
        </w:rPr>
        <w:t>.</w:t>
      </w:r>
    </w:p>
    <w:p w:rsidR="00286559" w:rsidRDefault="00286559" w:rsidP="00327902">
      <w:pPr>
        <w:spacing w:after="0" w:line="360" w:lineRule="auto"/>
        <w:jc w:val="both"/>
        <w:rPr>
          <w:rFonts w:ascii="Verdana" w:eastAsia="Times New Roman" w:hAnsi="Verdana" w:cs="Times New Roman"/>
          <w:sz w:val="20"/>
          <w:szCs w:val="20"/>
          <w:lang w:eastAsia="el-GR"/>
        </w:rPr>
      </w:pPr>
    </w:p>
    <w:p w:rsidR="00286559" w:rsidRPr="003B2A8C" w:rsidRDefault="00286559" w:rsidP="00327902">
      <w:pPr>
        <w:spacing w:after="0" w:line="360" w:lineRule="auto"/>
        <w:jc w:val="both"/>
        <w:rPr>
          <w:rFonts w:ascii="Verdana" w:eastAsia="Times New Roman" w:hAnsi="Verdana" w:cs="Times New Roman"/>
          <w:sz w:val="20"/>
          <w:szCs w:val="20"/>
          <w:lang w:eastAsia="el-GR"/>
        </w:rPr>
      </w:pPr>
    </w:p>
    <w:p w:rsidR="00AA0B30" w:rsidRPr="00286559" w:rsidRDefault="00AA0B30" w:rsidP="00AA0B30">
      <w:pPr>
        <w:spacing w:before="225" w:after="225" w:line="240" w:lineRule="auto"/>
        <w:jc w:val="center"/>
        <w:rPr>
          <w:rFonts w:ascii="Times New Roman" w:eastAsia="Times New Roman" w:hAnsi="Times New Roman" w:cs="Times New Roman"/>
          <w:b/>
          <w:sz w:val="24"/>
          <w:szCs w:val="24"/>
          <w:lang w:eastAsia="el-GR"/>
        </w:rPr>
      </w:pPr>
      <w:r w:rsidRPr="00286559">
        <w:rPr>
          <w:rFonts w:ascii="Verdana" w:eastAsia="Times New Roman" w:hAnsi="Verdana" w:cs="Times New Roman"/>
          <w:b/>
          <w:sz w:val="20"/>
          <w:szCs w:val="20"/>
          <w:lang w:eastAsia="el-GR"/>
        </w:rPr>
        <w:t xml:space="preserve">Ο </w:t>
      </w:r>
      <w:r w:rsidR="00286559" w:rsidRPr="00286559">
        <w:rPr>
          <w:rFonts w:ascii="Verdana" w:eastAsia="Times New Roman" w:hAnsi="Verdana" w:cs="Times New Roman"/>
          <w:b/>
          <w:sz w:val="20"/>
          <w:szCs w:val="20"/>
          <w:lang w:eastAsia="el-GR"/>
        </w:rPr>
        <w:t xml:space="preserve">ΔΗΜΑΡΧΟΣ ΑΡΡΙΑΝΩΝ </w:t>
      </w:r>
    </w:p>
    <w:p w:rsidR="00286559" w:rsidRPr="00286559" w:rsidRDefault="00286559" w:rsidP="00AA0B30">
      <w:pPr>
        <w:spacing w:before="225" w:after="0" w:line="240" w:lineRule="auto"/>
        <w:jc w:val="center"/>
        <w:rPr>
          <w:rFonts w:ascii="Verdana" w:eastAsia="Times New Roman" w:hAnsi="Verdana" w:cs="Times New Roman"/>
          <w:b/>
          <w:sz w:val="20"/>
          <w:szCs w:val="20"/>
          <w:lang w:eastAsia="el-GR"/>
        </w:rPr>
      </w:pPr>
    </w:p>
    <w:p w:rsidR="00AA0B30" w:rsidRPr="00AA0B30" w:rsidRDefault="00286559" w:rsidP="00AA0B30">
      <w:pPr>
        <w:spacing w:before="225" w:after="0" w:line="240" w:lineRule="auto"/>
        <w:jc w:val="center"/>
        <w:rPr>
          <w:rFonts w:ascii="Times New Roman" w:eastAsia="Times New Roman" w:hAnsi="Times New Roman" w:cs="Times New Roman"/>
          <w:sz w:val="24"/>
          <w:szCs w:val="24"/>
          <w:lang w:eastAsia="el-GR"/>
        </w:rPr>
      </w:pPr>
      <w:r w:rsidRPr="00286559">
        <w:rPr>
          <w:rFonts w:ascii="Verdana" w:eastAsia="Times New Roman" w:hAnsi="Verdana" w:cs="Times New Roman"/>
          <w:b/>
          <w:sz w:val="20"/>
          <w:szCs w:val="20"/>
          <w:lang w:eastAsia="el-GR"/>
        </w:rPr>
        <w:t xml:space="preserve"> ΑΜΕΤ ΡΙΤΒΑΝ</w:t>
      </w:r>
      <w:r>
        <w:rPr>
          <w:rFonts w:ascii="Verdana" w:eastAsia="Times New Roman" w:hAnsi="Verdana" w:cs="Times New Roman"/>
          <w:sz w:val="20"/>
          <w:szCs w:val="20"/>
          <w:lang w:eastAsia="el-GR"/>
        </w:rPr>
        <w:t xml:space="preserve"> </w:t>
      </w:r>
    </w:p>
    <w:p w:rsidR="001D102E" w:rsidRDefault="001D102E">
      <w:bookmarkStart w:id="0" w:name="_GoBack"/>
      <w:bookmarkEnd w:id="0"/>
    </w:p>
    <w:sectPr w:rsidR="001D102E" w:rsidSect="009112C8">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venProRegular">
    <w:altName w:val="Cambri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4"/>
    <w:rsid w:val="000F1B2C"/>
    <w:rsid w:val="001D102E"/>
    <w:rsid w:val="00286559"/>
    <w:rsid w:val="002D23BB"/>
    <w:rsid w:val="00327902"/>
    <w:rsid w:val="003A77FB"/>
    <w:rsid w:val="003B2A8C"/>
    <w:rsid w:val="004333C3"/>
    <w:rsid w:val="005254E3"/>
    <w:rsid w:val="005D1CEC"/>
    <w:rsid w:val="006265D5"/>
    <w:rsid w:val="0078618A"/>
    <w:rsid w:val="008C455D"/>
    <w:rsid w:val="009112C8"/>
    <w:rsid w:val="009B283A"/>
    <w:rsid w:val="00A8472B"/>
    <w:rsid w:val="00AA0B30"/>
    <w:rsid w:val="00D84E88"/>
    <w:rsid w:val="00F60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B6E3"/>
  <w15:chartTrackingRefBased/>
  <w15:docId w15:val="{CA8704FD-0A28-4055-B6B9-2514C916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D1CEC"/>
    <w:pPr>
      <w:spacing w:after="0" w:line="240" w:lineRule="auto"/>
    </w:pPr>
    <w:rPr>
      <w:rFonts w:eastAsiaTheme="minorEastAsia"/>
      <w:lang w:eastAsia="el-GR"/>
    </w:rPr>
    <w:tblPr>
      <w:tblCellMar>
        <w:top w:w="0" w:type="dxa"/>
        <w:left w:w="0" w:type="dxa"/>
        <w:bottom w:w="0" w:type="dxa"/>
        <w:right w:w="0" w:type="dxa"/>
      </w:tblCellMar>
    </w:tblPr>
  </w:style>
  <w:style w:type="paragraph" w:styleId="Web">
    <w:name w:val="Normal (Web)"/>
    <w:basedOn w:val="a"/>
    <w:uiPriority w:val="99"/>
    <w:semiHidden/>
    <w:unhideWhenUsed/>
    <w:rsid w:val="00A847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84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82913">
      <w:bodyDiv w:val="1"/>
      <w:marLeft w:val="0"/>
      <w:marRight w:val="0"/>
      <w:marTop w:val="0"/>
      <w:marBottom w:val="0"/>
      <w:divBdr>
        <w:top w:val="none" w:sz="0" w:space="0" w:color="auto"/>
        <w:left w:val="none" w:sz="0" w:space="0" w:color="auto"/>
        <w:bottom w:val="none" w:sz="0" w:space="0" w:color="auto"/>
        <w:right w:val="none" w:sz="0" w:space="0" w:color="auto"/>
      </w:divBdr>
    </w:div>
    <w:div w:id="1208300610">
      <w:bodyDiv w:val="1"/>
      <w:marLeft w:val="0"/>
      <w:marRight w:val="0"/>
      <w:marTop w:val="0"/>
      <w:marBottom w:val="0"/>
      <w:divBdr>
        <w:top w:val="none" w:sz="0" w:space="0" w:color="auto"/>
        <w:left w:val="none" w:sz="0" w:space="0" w:color="auto"/>
        <w:bottom w:val="none" w:sz="0" w:space="0" w:color="auto"/>
        <w:right w:val="none" w:sz="0" w:space="0" w:color="auto"/>
      </w:divBdr>
      <w:divsChild>
        <w:div w:id="779034216">
          <w:marLeft w:val="0"/>
          <w:marRight w:val="0"/>
          <w:marTop w:val="0"/>
          <w:marBottom w:val="0"/>
          <w:divBdr>
            <w:top w:val="none" w:sz="0" w:space="0" w:color="auto"/>
            <w:left w:val="none" w:sz="0" w:space="0" w:color="auto"/>
            <w:bottom w:val="none" w:sz="0" w:space="0" w:color="auto"/>
            <w:right w:val="none" w:sz="0" w:space="0" w:color="auto"/>
          </w:divBdr>
          <w:divsChild>
            <w:div w:id="1300266861">
              <w:marLeft w:val="0"/>
              <w:marRight w:val="0"/>
              <w:marTop w:val="0"/>
              <w:marBottom w:val="0"/>
              <w:divBdr>
                <w:top w:val="none" w:sz="0" w:space="0" w:color="auto"/>
                <w:left w:val="none" w:sz="0" w:space="0" w:color="auto"/>
                <w:bottom w:val="none" w:sz="0" w:space="0" w:color="auto"/>
                <w:right w:val="none" w:sz="0" w:space="0" w:color="auto"/>
              </w:divBdr>
              <w:divsChild>
                <w:div w:id="19809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Eleni</cp:lastModifiedBy>
  <cp:revision>4</cp:revision>
  <cp:lastPrinted>2019-05-16T09:45:00Z</cp:lastPrinted>
  <dcterms:created xsi:type="dcterms:W3CDTF">2019-05-16T10:08:00Z</dcterms:created>
  <dcterms:modified xsi:type="dcterms:W3CDTF">2019-05-16T10:11:00Z</dcterms:modified>
</cp:coreProperties>
</file>